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4A3E" w:rsidRPr="00730727" w:rsidRDefault="00574A3E" w:rsidP="00574A3E">
      <w:pPr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1</w:t>
      </w:r>
    </w:p>
    <w:p w:rsidR="00574A3E" w:rsidRPr="00730727" w:rsidRDefault="00574A3E" w:rsidP="00574A3E">
      <w:pPr>
        <w:tabs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 xml:space="preserve">к решению </w:t>
      </w:r>
      <w:r>
        <w:rPr>
          <w:sz w:val="28"/>
          <w:szCs w:val="28"/>
        </w:rPr>
        <w:t>Совета депутатов</w:t>
      </w:r>
      <w:r w:rsidRPr="00730727">
        <w:rPr>
          <w:sz w:val="28"/>
          <w:szCs w:val="28"/>
        </w:rPr>
        <w:t xml:space="preserve"> </w:t>
      </w:r>
    </w:p>
    <w:p w:rsidR="00574A3E" w:rsidRPr="00730727" w:rsidRDefault="00574A3E" w:rsidP="00574A3E">
      <w:pPr>
        <w:tabs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 xml:space="preserve">Тоншаевского муниципального </w:t>
      </w:r>
      <w:r>
        <w:rPr>
          <w:sz w:val="28"/>
          <w:szCs w:val="28"/>
        </w:rPr>
        <w:t>округа</w:t>
      </w:r>
    </w:p>
    <w:p w:rsidR="00574A3E" w:rsidRDefault="00574A3E" w:rsidP="00574A3E">
      <w:pPr>
        <w:tabs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>Нижегородской области</w:t>
      </w:r>
    </w:p>
    <w:p w:rsidR="00574A3E" w:rsidRPr="00334951" w:rsidRDefault="00574A3E" w:rsidP="00574A3E">
      <w:pPr>
        <w:pStyle w:val="ConsPlusNonformat"/>
        <w:widowControl/>
        <w:tabs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16.12.2022 № 303</w:t>
      </w:r>
    </w:p>
    <w:p w:rsidR="00574A3E" w:rsidRDefault="00574A3E" w:rsidP="00574A3E">
      <w:pPr>
        <w:tabs>
          <w:tab w:val="left" w:pos="7005"/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 xml:space="preserve"> «О бюджете</w:t>
      </w:r>
      <w:r>
        <w:rPr>
          <w:sz w:val="28"/>
          <w:szCs w:val="28"/>
        </w:rPr>
        <w:t xml:space="preserve"> Тоншаевского </w:t>
      </w:r>
    </w:p>
    <w:p w:rsidR="00574A3E" w:rsidRDefault="00574A3E" w:rsidP="00574A3E">
      <w:pPr>
        <w:tabs>
          <w:tab w:val="left" w:pos="7005"/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муниципального округа</w:t>
      </w:r>
      <w:r w:rsidRPr="00730727">
        <w:rPr>
          <w:sz w:val="28"/>
          <w:szCs w:val="28"/>
        </w:rPr>
        <w:t xml:space="preserve"> на 20</w:t>
      </w:r>
      <w:r>
        <w:rPr>
          <w:sz w:val="28"/>
          <w:szCs w:val="28"/>
        </w:rPr>
        <w:t>23</w:t>
      </w:r>
      <w:r w:rsidRPr="00730727">
        <w:rPr>
          <w:sz w:val="28"/>
          <w:szCs w:val="28"/>
        </w:rPr>
        <w:t xml:space="preserve"> год и </w:t>
      </w:r>
    </w:p>
    <w:p w:rsidR="00574A3E" w:rsidRPr="00730727" w:rsidRDefault="00574A3E" w:rsidP="00574A3E">
      <w:pPr>
        <w:tabs>
          <w:tab w:val="left" w:pos="7005"/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>на плановый период 20</w:t>
      </w:r>
      <w:r>
        <w:rPr>
          <w:sz w:val="28"/>
          <w:szCs w:val="28"/>
        </w:rPr>
        <w:t>24</w:t>
      </w:r>
      <w:r w:rsidRPr="00730727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730727">
        <w:rPr>
          <w:sz w:val="28"/>
          <w:szCs w:val="28"/>
        </w:rPr>
        <w:t xml:space="preserve"> годов»</w:t>
      </w:r>
    </w:p>
    <w:p w:rsidR="00574A3E" w:rsidRDefault="00574A3E" w:rsidP="00574A3E">
      <w:pPr>
        <w:widowControl w:val="0"/>
        <w:overflowPunct/>
        <w:spacing w:after="0"/>
        <w:jc w:val="center"/>
        <w:textAlignment w:val="auto"/>
        <w:rPr>
          <w:b/>
          <w:bCs/>
          <w:kern w:val="0"/>
          <w:sz w:val="28"/>
          <w:szCs w:val="28"/>
        </w:rPr>
      </w:pPr>
    </w:p>
    <w:p w:rsidR="00574A3E" w:rsidRPr="00A01BE0" w:rsidRDefault="00574A3E" w:rsidP="00574A3E">
      <w:pPr>
        <w:widowControl w:val="0"/>
        <w:overflowPunct/>
        <w:spacing w:after="0"/>
        <w:jc w:val="center"/>
        <w:textAlignment w:val="auto"/>
        <w:rPr>
          <w:b/>
          <w:bCs/>
          <w:kern w:val="0"/>
          <w:sz w:val="28"/>
          <w:szCs w:val="28"/>
        </w:rPr>
      </w:pPr>
    </w:p>
    <w:p w:rsidR="00574A3E" w:rsidRPr="00A01BE0" w:rsidRDefault="00574A3E" w:rsidP="00574A3E">
      <w:pPr>
        <w:widowControl w:val="0"/>
        <w:overflowPunct/>
        <w:spacing w:after="0"/>
        <w:jc w:val="center"/>
        <w:textAlignment w:val="auto"/>
        <w:rPr>
          <w:b/>
          <w:bCs/>
          <w:kern w:val="0"/>
          <w:sz w:val="28"/>
          <w:szCs w:val="28"/>
        </w:rPr>
      </w:pPr>
      <w:r w:rsidRPr="00A01BE0">
        <w:rPr>
          <w:b/>
          <w:bCs/>
          <w:kern w:val="0"/>
          <w:sz w:val="28"/>
          <w:szCs w:val="28"/>
        </w:rPr>
        <w:t xml:space="preserve">Поступления доходов по группам, подгруппам и статьям </w:t>
      </w:r>
    </w:p>
    <w:p w:rsidR="00574A3E" w:rsidRPr="00A01BE0" w:rsidRDefault="00574A3E" w:rsidP="00574A3E">
      <w:pPr>
        <w:widowControl w:val="0"/>
        <w:overflowPunct/>
        <w:spacing w:after="0"/>
        <w:jc w:val="center"/>
        <w:textAlignment w:val="auto"/>
        <w:rPr>
          <w:b/>
          <w:bCs/>
          <w:kern w:val="0"/>
          <w:sz w:val="28"/>
          <w:szCs w:val="28"/>
        </w:rPr>
      </w:pPr>
      <w:r w:rsidRPr="00A01BE0">
        <w:rPr>
          <w:b/>
          <w:bCs/>
          <w:kern w:val="0"/>
          <w:sz w:val="28"/>
          <w:szCs w:val="28"/>
        </w:rPr>
        <w:t xml:space="preserve">бюджетной классификации на 2023 год и на плановый </w:t>
      </w:r>
    </w:p>
    <w:p w:rsidR="00574A3E" w:rsidRPr="00A01BE0" w:rsidRDefault="00574A3E" w:rsidP="00574A3E">
      <w:pPr>
        <w:widowControl w:val="0"/>
        <w:overflowPunct/>
        <w:spacing w:after="0"/>
        <w:jc w:val="center"/>
        <w:textAlignment w:val="auto"/>
        <w:rPr>
          <w:b/>
          <w:bCs/>
          <w:kern w:val="0"/>
          <w:sz w:val="28"/>
          <w:szCs w:val="28"/>
        </w:rPr>
      </w:pPr>
      <w:r w:rsidRPr="00A01BE0">
        <w:rPr>
          <w:b/>
          <w:bCs/>
          <w:kern w:val="0"/>
          <w:sz w:val="28"/>
          <w:szCs w:val="28"/>
        </w:rPr>
        <w:t>период 2024 и 2025 годов</w:t>
      </w:r>
    </w:p>
    <w:p w:rsidR="00574A3E" w:rsidRPr="00A01BE0" w:rsidRDefault="00574A3E" w:rsidP="00574A3E">
      <w:pPr>
        <w:widowControl w:val="0"/>
        <w:overflowPunct/>
        <w:spacing w:after="0"/>
        <w:jc w:val="center"/>
        <w:textAlignment w:val="auto"/>
        <w:rPr>
          <w:b/>
          <w:bCs/>
          <w:kern w:val="0"/>
          <w:sz w:val="28"/>
          <w:szCs w:val="28"/>
        </w:rPr>
      </w:pPr>
    </w:p>
    <w:p w:rsidR="00574A3E" w:rsidRPr="00A01BE0" w:rsidRDefault="00574A3E" w:rsidP="00574A3E">
      <w:pPr>
        <w:widowControl w:val="0"/>
        <w:overflowPunct/>
        <w:spacing w:after="0"/>
        <w:jc w:val="right"/>
        <w:textAlignment w:val="auto"/>
        <w:rPr>
          <w:bCs/>
          <w:kern w:val="0"/>
        </w:rPr>
      </w:pPr>
      <w:r w:rsidRPr="00A01BE0">
        <w:rPr>
          <w:rFonts w:ascii="Arial" w:hAnsi="Arial" w:cs="Arial"/>
          <w:b/>
          <w:bCs/>
          <w:kern w:val="0"/>
          <w:sz w:val="20"/>
          <w:szCs w:val="20"/>
        </w:rPr>
        <w:t xml:space="preserve">        </w:t>
      </w:r>
      <w:r w:rsidRPr="00A01BE0">
        <w:rPr>
          <w:bCs/>
          <w:kern w:val="0"/>
        </w:rPr>
        <w:t>(тыс. рублей)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4111"/>
        <w:gridCol w:w="1241"/>
        <w:gridCol w:w="1176"/>
        <w:gridCol w:w="1268"/>
      </w:tblGrid>
      <w:tr w:rsidR="00574A3E" w:rsidRPr="00A01BE0" w:rsidTr="00523183">
        <w:trPr>
          <w:tblHeader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t xml:space="preserve">Код бюджетной классификации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t>Наименование доходов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t>2023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t>2024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t>2025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t>1 00 00000 00 0000 000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ind w:right="-108"/>
              <w:textAlignment w:val="auto"/>
              <w:rPr>
                <w:b/>
                <w:bCs/>
                <w:snapToGrid w:val="0"/>
                <w:kern w:val="0"/>
              </w:rPr>
            </w:pPr>
            <w:r w:rsidRPr="00A01BE0">
              <w:rPr>
                <w:b/>
                <w:bCs/>
                <w:snapToGrid w:val="0"/>
                <w:kern w:val="0"/>
              </w:rPr>
              <w:t>1. НАЛОГОВЫЕ И НЕНАЛОГОВЫЕ ДОХОДЫ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kern w:val="0"/>
              </w:rPr>
              <w:t>263 796,7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kern w:val="0"/>
              </w:rPr>
            </w:pPr>
            <w:r w:rsidRPr="00A01BE0">
              <w:rPr>
                <w:b/>
                <w:kern w:val="0"/>
              </w:rPr>
              <w:t>282 089,1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kern w:val="0"/>
              </w:rPr>
            </w:pPr>
            <w:r w:rsidRPr="00A01BE0">
              <w:rPr>
                <w:b/>
                <w:kern w:val="0"/>
              </w:rPr>
              <w:t>299 840,4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t>1 01 00000 00 0000 000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snapToGrid w:val="0"/>
                <w:kern w:val="0"/>
              </w:rPr>
            </w:pPr>
            <w:r w:rsidRPr="00A01BE0">
              <w:rPr>
                <w:b/>
                <w:bCs/>
                <w:snapToGrid w:val="0"/>
                <w:kern w:val="0"/>
              </w:rPr>
              <w:t>1.1. НАЛОГИ НА ПРИБЫЛЬ, ДОХОДЫ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t>206 840,8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t>222 519,5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t>236 491,2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1 01 02000 01 0000 110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ind w:right="45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1.1.2. Налог на доходы физических лиц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206 840,8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222 519,5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235 000,1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1 01 02010 01 0000 110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snapToGrid w:val="0"/>
                <w:kern w:val="0"/>
              </w:rPr>
              <w:t xml:space="preserve">1.1.2.1. Налог на доходы физических лиц с доходов, облагаемых по налоговой ставке, установленной пунктом 1 статьи 224 Налогового кодекса Российской Федерации, за исключением доходов, полученных физическими лицами, зарегистрированными в качестве индивидуальных предпринимателей, частных нотариусов и других лиц, занимающихся частной практикой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205 470,1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221 085,8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235 000,1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1 01 02040 01 0000 110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1.1.2.2. Налог на доходы физических лиц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1 370,7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1 433,7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1 491,1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kern w:val="0"/>
              </w:rPr>
            </w:pPr>
            <w:r w:rsidRPr="00A01BE0">
              <w:rPr>
                <w:b/>
                <w:kern w:val="0"/>
              </w:rPr>
              <w:t>1 03 00000 00 0000 000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kern w:val="0"/>
              </w:rPr>
            </w:pPr>
            <w:r w:rsidRPr="00A01BE0">
              <w:rPr>
                <w:b/>
                <w:kern w:val="0"/>
              </w:rPr>
              <w:t>1.2. НАЛОГИ НА ТОВАРЫ (РАБОТЫ, УСЛУГИ), РЕАЛИЗУЕМЫЕ НА ТЕРРИТОРИИ РОССИЙСКОЙ ФЕДЕРАЦИИ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t>16 298,9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t>16 646,3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t>18 306,1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1 03 02000 01 0000 110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1.2.1. 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  <w:lang w:val="en-US"/>
              </w:rPr>
              <w:t>16</w:t>
            </w:r>
            <w:r w:rsidRPr="00A01BE0">
              <w:rPr>
                <w:bCs/>
                <w:kern w:val="0"/>
              </w:rPr>
              <w:t> </w:t>
            </w:r>
            <w:r w:rsidRPr="00A01BE0">
              <w:rPr>
                <w:bCs/>
                <w:kern w:val="0"/>
                <w:lang w:val="en-US"/>
              </w:rPr>
              <w:t>298</w:t>
            </w:r>
            <w:r w:rsidRPr="00A01BE0">
              <w:rPr>
                <w:bCs/>
                <w:kern w:val="0"/>
              </w:rPr>
              <w:t>,</w:t>
            </w:r>
            <w:r w:rsidRPr="00A01BE0">
              <w:rPr>
                <w:bCs/>
                <w:kern w:val="0"/>
                <w:lang w:val="en-US"/>
              </w:rPr>
              <w:t>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  <w:lang w:val="en-US"/>
              </w:rPr>
              <w:t>16</w:t>
            </w:r>
            <w:r w:rsidRPr="00A01BE0">
              <w:rPr>
                <w:bCs/>
                <w:kern w:val="0"/>
              </w:rPr>
              <w:t> </w:t>
            </w:r>
            <w:r w:rsidRPr="00A01BE0">
              <w:rPr>
                <w:bCs/>
                <w:kern w:val="0"/>
                <w:lang w:val="en-US"/>
              </w:rPr>
              <w:t>646</w:t>
            </w:r>
            <w:r w:rsidRPr="00A01BE0">
              <w:rPr>
                <w:bCs/>
                <w:kern w:val="0"/>
              </w:rPr>
              <w:t>,</w:t>
            </w:r>
            <w:r w:rsidRPr="00A01BE0">
              <w:rPr>
                <w:bCs/>
                <w:kern w:val="0"/>
                <w:lang w:val="en-US"/>
              </w:rPr>
              <w:t>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  <w:lang w:val="en-US"/>
              </w:rPr>
              <w:t>18</w:t>
            </w:r>
            <w:r w:rsidRPr="00A01BE0">
              <w:rPr>
                <w:bCs/>
                <w:kern w:val="0"/>
              </w:rPr>
              <w:t> </w:t>
            </w:r>
            <w:r w:rsidRPr="00A01BE0">
              <w:rPr>
                <w:bCs/>
                <w:kern w:val="0"/>
                <w:lang w:val="en-US"/>
              </w:rPr>
              <w:t>306</w:t>
            </w:r>
            <w:r w:rsidRPr="00A01BE0">
              <w:rPr>
                <w:bCs/>
                <w:kern w:val="0"/>
              </w:rPr>
              <w:t>,</w:t>
            </w:r>
            <w:r w:rsidRPr="00A01BE0">
              <w:rPr>
                <w:bCs/>
                <w:kern w:val="0"/>
                <w:lang w:val="en-US"/>
              </w:rPr>
              <w:t>1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lastRenderedPageBreak/>
              <w:t>1 03 02230 01 0000 110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1.2.1.1. 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  <w:lang w:val="en-US"/>
              </w:rPr>
              <w:t>7</w:t>
            </w:r>
            <w:r w:rsidRPr="00A01BE0">
              <w:rPr>
                <w:bCs/>
                <w:kern w:val="0"/>
              </w:rPr>
              <w:t> </w:t>
            </w:r>
            <w:r w:rsidRPr="00A01BE0">
              <w:rPr>
                <w:bCs/>
                <w:kern w:val="0"/>
                <w:lang w:val="en-US"/>
              </w:rPr>
              <w:t>720</w:t>
            </w:r>
            <w:r w:rsidRPr="00A01BE0">
              <w:rPr>
                <w:bCs/>
                <w:kern w:val="0"/>
              </w:rPr>
              <w:t>,</w:t>
            </w:r>
            <w:r w:rsidRPr="00A01BE0">
              <w:rPr>
                <w:bCs/>
                <w:kern w:val="0"/>
                <w:lang w:val="en-US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  <w:lang w:val="en-US"/>
              </w:rPr>
              <w:t>7</w:t>
            </w:r>
            <w:r w:rsidRPr="00A01BE0">
              <w:rPr>
                <w:bCs/>
                <w:kern w:val="0"/>
              </w:rPr>
              <w:t> </w:t>
            </w:r>
            <w:r w:rsidRPr="00A01BE0">
              <w:rPr>
                <w:bCs/>
                <w:kern w:val="0"/>
                <w:lang w:val="en-US"/>
              </w:rPr>
              <w:t>941</w:t>
            </w:r>
            <w:r w:rsidRPr="00A01BE0">
              <w:rPr>
                <w:bCs/>
                <w:kern w:val="0"/>
              </w:rPr>
              <w:t>,</w:t>
            </w:r>
            <w:r w:rsidRPr="00A01BE0">
              <w:rPr>
                <w:bCs/>
                <w:kern w:val="0"/>
                <w:lang w:val="en-US"/>
              </w:rPr>
              <w:t>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  <w:lang w:val="en-US"/>
              </w:rPr>
              <w:t>8</w:t>
            </w:r>
            <w:r w:rsidRPr="00A01BE0">
              <w:rPr>
                <w:bCs/>
                <w:kern w:val="0"/>
              </w:rPr>
              <w:t> </w:t>
            </w:r>
            <w:r w:rsidRPr="00A01BE0">
              <w:rPr>
                <w:bCs/>
                <w:kern w:val="0"/>
                <w:lang w:val="en-US"/>
              </w:rPr>
              <w:t>754</w:t>
            </w:r>
            <w:r w:rsidRPr="00A01BE0">
              <w:rPr>
                <w:bCs/>
                <w:kern w:val="0"/>
              </w:rPr>
              <w:t>,</w:t>
            </w:r>
            <w:r w:rsidRPr="00A01BE0">
              <w:rPr>
                <w:bCs/>
                <w:kern w:val="0"/>
                <w:lang w:val="en-US"/>
              </w:rPr>
              <w:t>9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1 03 02231 01 0000 110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1.2.1.1.1. 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  <w:lang w:val="en-US"/>
              </w:rPr>
              <w:t>7</w:t>
            </w:r>
            <w:r w:rsidRPr="00A01BE0">
              <w:rPr>
                <w:bCs/>
                <w:kern w:val="0"/>
              </w:rPr>
              <w:t> </w:t>
            </w:r>
            <w:r w:rsidRPr="00A01BE0">
              <w:rPr>
                <w:bCs/>
                <w:kern w:val="0"/>
                <w:lang w:val="en-US"/>
              </w:rPr>
              <w:t>720</w:t>
            </w:r>
            <w:r w:rsidRPr="00A01BE0">
              <w:rPr>
                <w:bCs/>
                <w:kern w:val="0"/>
              </w:rPr>
              <w:t>,</w:t>
            </w:r>
            <w:r w:rsidRPr="00A01BE0">
              <w:rPr>
                <w:bCs/>
                <w:kern w:val="0"/>
                <w:lang w:val="en-US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  <w:lang w:val="en-US"/>
              </w:rPr>
              <w:t>7</w:t>
            </w:r>
            <w:r w:rsidRPr="00A01BE0">
              <w:rPr>
                <w:bCs/>
                <w:kern w:val="0"/>
              </w:rPr>
              <w:t> </w:t>
            </w:r>
            <w:r w:rsidRPr="00A01BE0">
              <w:rPr>
                <w:bCs/>
                <w:kern w:val="0"/>
                <w:lang w:val="en-US"/>
              </w:rPr>
              <w:t>941</w:t>
            </w:r>
            <w:r w:rsidRPr="00A01BE0">
              <w:rPr>
                <w:bCs/>
                <w:kern w:val="0"/>
              </w:rPr>
              <w:t>,</w:t>
            </w:r>
            <w:r w:rsidRPr="00A01BE0">
              <w:rPr>
                <w:bCs/>
                <w:kern w:val="0"/>
                <w:lang w:val="en-US"/>
              </w:rPr>
              <w:t>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8 754,9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1 03 02240 01 0000 110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1.2.1.2. Доходы от уплаты акцизов на моторные масла для дизельных и (или) карбюраторных (</w:t>
            </w:r>
            <w:proofErr w:type="spellStart"/>
            <w:r w:rsidRPr="00A01BE0">
              <w:rPr>
                <w:kern w:val="0"/>
              </w:rPr>
              <w:t>инжекторных</w:t>
            </w:r>
            <w:proofErr w:type="spellEnd"/>
            <w:r w:rsidRPr="00A01BE0">
              <w:rPr>
                <w:kern w:val="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53,6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54,3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58,2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1 03 02241 01 0000 110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1.2.1.2.1. Доходы от уплаты акцизов на моторные масла для дизельных и (или) карбюраторных (</w:t>
            </w:r>
            <w:proofErr w:type="spellStart"/>
            <w:r w:rsidRPr="00A01BE0">
              <w:rPr>
                <w:kern w:val="0"/>
              </w:rPr>
              <w:t>инжекторных</w:t>
            </w:r>
            <w:proofErr w:type="spellEnd"/>
            <w:r w:rsidRPr="00A01BE0">
              <w:rPr>
                <w:kern w:val="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53,6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54,3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58,2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1 03 02250 01 0000 110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 xml:space="preserve">1.2.1.3. Доходы от уплаты акцизов на автомобильный бензин, подлежащие распределению между бюджетами субъектов Российской Федерации и </w:t>
            </w:r>
            <w:r w:rsidRPr="00A01BE0">
              <w:rPr>
                <w:kern w:val="0"/>
              </w:rPr>
              <w:lastRenderedPageBreak/>
              <w:t>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9 543,5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9 690,5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10 571,0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lastRenderedPageBreak/>
              <w:t>1 03 02251 01 0000 110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1.2.1.3.1. 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9 543,5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9 690,5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10 571,0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1 03 02260 01 0000 110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1.2.1.4. 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-1 018,2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-1 040,1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-1 078,0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1 03 02261 01 0000 110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1.2.1.4.1. 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-1 018,2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-1 040,1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-1 078,0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t>1 05 00000 00 0000 000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t>1.3. НАЛОГИ НА СОВОКУПНЫЙ ДОХОД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kern w:val="0"/>
              </w:rPr>
              <w:t>19 134,5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kern w:val="0"/>
              </w:rPr>
            </w:pPr>
            <w:r w:rsidRPr="00A01BE0">
              <w:rPr>
                <w:b/>
                <w:kern w:val="0"/>
              </w:rPr>
              <w:t>20 835,2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kern w:val="0"/>
              </w:rPr>
            </w:pPr>
            <w:r w:rsidRPr="00A01BE0">
              <w:rPr>
                <w:b/>
                <w:kern w:val="0"/>
              </w:rPr>
              <w:t>22 426,5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1 05 01000 00 0000 110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1.3.1. Налог, взимаемый в связи с применением упрощенной системы налогообложения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18 626,9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20 284,7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21 846,7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1 05 01010 01 0000 110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1.3.1.1. Налог, взимаемый с налогоплательщиков, выбравших в качестве объектов налогообложения доходы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12 759,4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13 895,0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14 965,0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1 05 01011 01 0000 110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 xml:space="preserve">1.3.1.1.1. Налог, взимаемый с налогоплательщиков, выбравших в </w:t>
            </w:r>
            <w:r w:rsidRPr="00A01BE0">
              <w:rPr>
                <w:bCs/>
                <w:kern w:val="0"/>
              </w:rPr>
              <w:lastRenderedPageBreak/>
              <w:t>качестве объектов налогообложения доходы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lastRenderedPageBreak/>
              <w:t>12 759,4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13 895,0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14 965,0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lastRenderedPageBreak/>
              <w:t>1 05 01020 01 0000 110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1.3.1.2. Налог, взимаемый с налогоплательщиков, выбравших в качестве объектов налогообложения доходы, уменьшенные на величину расходов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5 867,5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6 389,7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6 881,7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1 05 01021 01 0000 110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 xml:space="preserve">1.3.1.2.1. </w:t>
            </w:r>
            <w:r w:rsidRPr="00A01BE0">
              <w:rPr>
                <w:bCs/>
                <w:snapToGrid w:val="0"/>
                <w:kern w:val="0"/>
              </w:rPr>
              <w:t>Налог, взимаемый с налогоплательщиков, выбравших в качестве объектов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5 867,5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6 389,7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6 881,7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1 05 03000 01 0000 110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1.3.2. Единый налог на вмененный доход для отдельных видов деятельности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44,0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44,2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44,6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1 05 03010 01 0000 110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1.3.2.1. Единый налог на вмененный доход для отдельных видов деятельности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44,0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44,2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44,6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1 05 04000 02 0000 110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tabs>
                <w:tab w:val="left" w:pos="457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1.3.3. Налог, взимаемый в связи с применением патентной системы налогообложения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463,6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506,3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535,2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1 05 04060 02 0000 110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tabs>
                <w:tab w:val="left" w:pos="457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1.3.3.1. Налог, взимаемый в связи с применением патентной системы налогообложения, зачисляемый в бюджеты муниципальных округов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463,6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506,3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535,2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kern w:val="0"/>
              </w:rPr>
            </w:pPr>
            <w:r w:rsidRPr="00A01BE0">
              <w:rPr>
                <w:b/>
                <w:kern w:val="0"/>
              </w:rPr>
              <w:t>1 06 00000 00 0000 000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tabs>
                <w:tab w:val="left" w:pos="457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kern w:val="0"/>
              </w:rPr>
            </w:pPr>
            <w:r w:rsidRPr="00A01BE0">
              <w:rPr>
                <w:b/>
                <w:kern w:val="0"/>
              </w:rPr>
              <w:t>1.4. НАЛОГИ НА ИМУЩЕСТВО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t>8 845,9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t>9 096,4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t>9 332,1</w:t>
            </w:r>
          </w:p>
        </w:tc>
      </w:tr>
      <w:tr w:rsidR="00574A3E" w:rsidRPr="00A01BE0" w:rsidTr="00523183">
        <w:trPr>
          <w:trHeight w:val="656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1 06 01000 00 0000 110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tabs>
                <w:tab w:val="left" w:pos="457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1.4.1. Налог на имущество физических лиц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3 887,9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4 066,7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4 229,4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1 06 01020 14 0000 110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tabs>
                <w:tab w:val="left" w:pos="457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1.4.1.1. Налог на имущество физических лиц, взимаемый по ставкам, применяемым к объектам налогообложения, расположенным в границах муниципальных округов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3 887,9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4 066,7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4 229,4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1 06 06000 00 0000 110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tabs>
                <w:tab w:val="left" w:pos="457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1.4.2. Земельный налог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4 958,0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5 029,7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5 102,7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1 06 06030 00 0000 110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tabs>
                <w:tab w:val="left" w:pos="457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1.4.2.1. Земельный налог с организаций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3 143,4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3 188,8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3 235,1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1 06 06032 14 0000 110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tabs>
                <w:tab w:val="left" w:pos="457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1.4.2.1.1. Земельный налог с организаций, обладающих земельным участком, расположенным в границах муниципальных округов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3 143,4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3 188,8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3 235,1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1 06 06040 00 0000 110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tabs>
                <w:tab w:val="left" w:pos="457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1.4.2.2. Земельный налог с физических лиц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1 814,6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1 840,9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1 867,6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1 06 06042 14 0000 110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tabs>
                <w:tab w:val="left" w:pos="457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 xml:space="preserve">1.4.2.2.1. Земельный налог с физических лиц, обладающих земельным участком, </w:t>
            </w:r>
            <w:r w:rsidRPr="00A01BE0">
              <w:rPr>
                <w:kern w:val="0"/>
              </w:rPr>
              <w:lastRenderedPageBreak/>
              <w:t>расположенным в границах муниципальных округов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1 814,6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1 840,9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1 867,6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lastRenderedPageBreak/>
              <w:t>1 08 00000 00 0000 000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t>1.5. ГОСУДАРСТВЕННАЯ ПОШЛИНА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t>1 421,0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t>1 481,1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t>1 540,3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1 08 03000 01 0000 110</w:t>
            </w: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1.5.1. 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1 421,0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1 481,1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1 540,3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1 08 03010 01 0000 110</w:t>
            </w: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1.5.1.1. 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1 421,0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1 481,1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1 540,3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t>1 11 00000 00 0000 000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t xml:space="preserve">1.6. ДОХОДЫ ОТ ИСПОЛЬЗОВАНИЯ ИМУЩЕСТВА, НАХОДЯЩЕГОСЯ В ГОСУДАРСТВЕННОЙ И МУНИЦИПАЛЬНОЙ СОБСТВЕННОСТИ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t>8 768,6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t>9 172,0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t>9 538,9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1 11 05000 00 0000 120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1.6.1. 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kern w:val="0"/>
              </w:rPr>
              <w:t>7 499,1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7 844,1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8 157,9</w:t>
            </w:r>
          </w:p>
        </w:tc>
      </w:tr>
      <w:tr w:rsidR="00574A3E" w:rsidRPr="00A01BE0" w:rsidTr="00523183">
        <w:trPr>
          <w:trHeight w:val="186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1 11 05010 00 0000 120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 xml:space="preserve">1.6.1.1. 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5 431,6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5 681,5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5 908,8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1 11 05012 14 0000 120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1.6.1.1.1. 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 xml:space="preserve"> </w:t>
            </w: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5 431,6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5 681,5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5 908,8</w:t>
            </w:r>
          </w:p>
        </w:tc>
      </w:tr>
      <w:tr w:rsidR="00574A3E" w:rsidRPr="00A01BE0" w:rsidTr="00523183">
        <w:trPr>
          <w:trHeight w:val="98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lastRenderedPageBreak/>
              <w:t>1 11 05070 00 0000 120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1.6.1.2. 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2 067,5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2 162,6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2 249,1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1 11 05074 14 0000 120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1.6.1.2.1. Доходы от сдачи в аренду имущества, составляющего казну муниципальных округов (за исключением земельных участков)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2 067,5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2 162,6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2 249,1</w:t>
            </w:r>
          </w:p>
        </w:tc>
      </w:tr>
      <w:tr w:rsidR="00574A3E" w:rsidRPr="00A01BE0" w:rsidTr="00523183">
        <w:trPr>
          <w:trHeight w:val="7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1 11 09000 00 0000 120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1.6.1.3. 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1 269,5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1 327,9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1 381,0</w:t>
            </w:r>
          </w:p>
        </w:tc>
      </w:tr>
      <w:tr w:rsidR="00574A3E" w:rsidRPr="00A01BE0" w:rsidTr="00523183">
        <w:trPr>
          <w:trHeight w:val="2236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1 11 09040 00 0000 120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1.6.1.3.1. 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1 269,5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1 327,9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1 381,0</w:t>
            </w:r>
          </w:p>
        </w:tc>
      </w:tr>
      <w:tr w:rsidR="00574A3E" w:rsidRPr="00A01BE0" w:rsidTr="00523183">
        <w:trPr>
          <w:trHeight w:val="2794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1 11 09044 14 0000 120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1.6.1.3.1.1. Прочие доходы от использования имущества и прав, находящихся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1 269,5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1 327,9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1 381,0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t>1 12 00000 00 0000 000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t xml:space="preserve">1.7. ПЛАТЕЖИ ПРИ ПОЛЬЗОВАНИИ ПРИРОДНЫМИ РЕСУРСАМИ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t>50,5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t>52,8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t>54,9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1 12 01000 01 0000 120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 xml:space="preserve">1.7.1. Плата за негативное воздействие на окружающую среду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50,5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52,8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54,9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1 12 01010 01 0000 120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1.7.1.1. Плата за выбросы загрязняющих веществ в атмосферный воздух стационарными объектами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40,8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42,6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44,3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1 12 01040 01 0000 120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1.7.1.2. Плата за размещение отходов производства и потребления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9,7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10,2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10,6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1 12 01041 01 0000 120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 xml:space="preserve">1.7.1.2.1. Плата за размещение отходов производства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9,7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10,2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10,6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lastRenderedPageBreak/>
              <w:t>1 14 00000 00 0000 000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t xml:space="preserve">1.8. ДОХОДЫ ОТ ПРОДАЖИ МАТЕРИАЛЬНЫХ И НЕМАТЕРИАЛЬНЫХ АКТИВОВ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t>1 800,0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t>1 620,0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t>1 458,0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1 14 02000 00 0000 000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1.8.1. 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100,0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90,0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81,0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1 14 02040 14 0000 410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1.8.1.1. Доходы от реализации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100,0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90,0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81,0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1 14 02042 14 0000 410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1.8.1.1.1. Доходы от реализации иного имущества, находящегося в оперативном управлении учреждений, находящихся в ведении органов управления муниципальных округов ( за исключением имущества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100,0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90,0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81,0</w:t>
            </w:r>
          </w:p>
        </w:tc>
      </w:tr>
      <w:tr w:rsidR="00574A3E" w:rsidRPr="00A01BE0" w:rsidTr="00523183">
        <w:trPr>
          <w:trHeight w:val="76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1 14 06000 00 0000 430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 xml:space="preserve">1.8.2. 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1 700,0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1 530,0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1 377,0</w:t>
            </w:r>
          </w:p>
        </w:tc>
      </w:tr>
      <w:tr w:rsidR="00574A3E" w:rsidRPr="00A01BE0" w:rsidTr="00523183">
        <w:trPr>
          <w:trHeight w:val="653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1 14 06010 00 0000 430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 xml:space="preserve">1.8.2.1. Доходы от продажи земельных участков, государственная собственность на которые не разграничена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1 700,0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1 530,0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1 377,0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1 14 06012 14 0000 430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1.8.2.1.1. Доходы от продажи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1 700,0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1 530,0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1 377,0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t>1 16 00000 00 0000 000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3E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t xml:space="preserve">1.9. ШТРАФЫ, САНКЦИИ, ВОЗМЕЩЕНИЕ УЩЕРБА </w:t>
            </w: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t xml:space="preserve">  636,5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t>665,8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t>692,4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lastRenderedPageBreak/>
              <w:t>1 16 01000 01 0000 140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1.9.1. 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209,4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219,1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227,8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1 16 01080 01 0000 140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1.9.1.1. 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40,7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42,6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44,3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1 16 01083 01 0000 140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1.9.1.1.1. 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40,7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42,6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44,3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1 16 01190 01 0000 140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1.9.1.2. 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63,0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66,0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68,6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1 16 01193 01 0000 140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1.9.1.2.1. 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63,0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66,0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68,6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1 16 01200 01 0000 140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1.9.1.3. 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105,7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110,5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114,9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lastRenderedPageBreak/>
              <w:t>1 16 01203 01 0000 140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1.9.1.3.1. 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105,7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110,5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114,9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1 16 07000 00 0000 140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1.9.2.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72,6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75,9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78,9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1 16 07010 00 0000 140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1.9.2.1. Штрафы, неустойки, пени, уплаченные в случае просрочки исполнения поставщиком (подрядчиком, исполнителем) обязательств предусмотренных государственным (муниципальным) контрактом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72,6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75,9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78,9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1 16 07010 14 0000 140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1.9.2.1.1. Штрафы, неустойки, пени, уплаченные в случае просрочки исполнения поставщиком (подрядчиком, исполнителем) обязательств предусмотренных муниципальным контрактом, заключенным муниципальным органом, казенным учреждением муниципального округа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72,6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75,9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78,9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1 16 10000 00 0000 140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1.9.3. Платежи в целях возмещения причиненного ущерба (убытков)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178,2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186,4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193,9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1 16 10120 00 0000 140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 xml:space="preserve">1.9.3.1. Доходы от денежных взысканий (штрафов), 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</w:t>
            </w:r>
            <w:r w:rsidRPr="00A01BE0">
              <w:rPr>
                <w:bCs/>
                <w:kern w:val="0"/>
              </w:rPr>
              <w:lastRenderedPageBreak/>
              <w:t>нормативам, действовавшим в 2019 году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178,2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186,4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193,9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lastRenderedPageBreak/>
              <w:t>1 16 10123 01 0000 140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1.9.3.1.1. Доходы от денежных взысканий (штрафов), 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178,2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186,4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193,9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1 16 11000 00 0000 140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1.9.4. Платежи, уплаченные в целях возмещения вреда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176,3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184,4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191,8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1 16 11050 01 0000 140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1.9.4.1. Платежи по искам о возмещении вреда, причиненного окружающей среде, а также платежи, уплаченные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176,3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184,4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</w:rPr>
            </w:pPr>
            <w:r w:rsidRPr="00A01BE0">
              <w:rPr>
                <w:bCs/>
                <w:kern w:val="0"/>
              </w:rPr>
              <w:t>191,8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t>2 00 00000 00 0000 000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t>2. БЕЗВОЗМЕЗДНЫЕ ПОСТУПЛЕНИЯ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t>628 093,7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t>485 376,1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t>484 449,3</w:t>
            </w:r>
          </w:p>
        </w:tc>
      </w:tr>
      <w:tr w:rsidR="00574A3E" w:rsidRPr="00A01BE0" w:rsidTr="00523183">
        <w:trPr>
          <w:trHeight w:val="128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t>2 02 00000 00 0000 000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t>2.1. БЕЗВОЗМЕЗДНЫЕ ПОСТУПЛЕНИЯ ОТ ДРУГИХ БЮДЖЕТОВ БЮДЖЕТНОЙ СИСТЕМЫ РОССИЙСКОЙ ФЕДЕРАЦИИ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t>628 093,7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t>485 376,1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t>484 449,3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kern w:val="0"/>
              </w:rPr>
            </w:pPr>
            <w:r w:rsidRPr="00A01BE0">
              <w:rPr>
                <w:b/>
                <w:kern w:val="0"/>
              </w:rPr>
              <w:t>2 02 10000 00 0000 150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kern w:val="0"/>
              </w:rPr>
            </w:pPr>
            <w:r w:rsidRPr="00A01BE0">
              <w:rPr>
                <w:b/>
                <w:kern w:val="0"/>
              </w:rPr>
              <w:t xml:space="preserve">2.1.1. Дотации бюджетам бюджетной системы Российской Федерации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kern w:val="0"/>
              </w:rPr>
            </w:pPr>
            <w:r w:rsidRPr="00A01BE0">
              <w:rPr>
                <w:b/>
                <w:kern w:val="0"/>
              </w:rPr>
              <w:t>215 388,3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kern w:val="0"/>
              </w:rPr>
            </w:pPr>
            <w:r w:rsidRPr="00A01BE0">
              <w:rPr>
                <w:b/>
                <w:kern w:val="0"/>
              </w:rPr>
              <w:t>178 164,0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kern w:val="0"/>
              </w:rPr>
            </w:pPr>
            <w:r w:rsidRPr="00A01BE0">
              <w:rPr>
                <w:b/>
                <w:kern w:val="0"/>
              </w:rPr>
              <w:t>179 839,7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2 02 15001 00 0000 150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2.1.1.1. Дотации на выравнивание бюджетной обеспеченности муниципальных районов, муниципальных округов и городских округов Нижегородской области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182 538,9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143 330,8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135 466,6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2 02 15001 14 0000 150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2.1.1.1.1. Дотации бюджетам муниципальных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182 538,9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143 330,8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135 466,6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2 02 15002 00 0000 150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 xml:space="preserve">2.1.1.2. Дотации бюджетам на поддержку мер по обеспечению сбалансированности бюджетов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32 849,4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34 833,2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44 373,1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2 02 15002 14 0000 150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 xml:space="preserve">2.1.1.2.1. Дотации бюджетам муниципальных округов на </w:t>
            </w:r>
            <w:r w:rsidRPr="00A01BE0">
              <w:rPr>
                <w:kern w:val="0"/>
              </w:rPr>
              <w:lastRenderedPageBreak/>
              <w:t xml:space="preserve">поддержку мер по обеспечению сбалансированности бюджетов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lastRenderedPageBreak/>
              <w:t>32 849,4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34 833,2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44 373,1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kern w:val="0"/>
              </w:rPr>
            </w:pPr>
            <w:r w:rsidRPr="00A01BE0">
              <w:rPr>
                <w:b/>
                <w:kern w:val="0"/>
              </w:rPr>
              <w:lastRenderedPageBreak/>
              <w:t>2 02 20000 00 0000 150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kern w:val="0"/>
              </w:rPr>
            </w:pPr>
            <w:r w:rsidRPr="00A01BE0">
              <w:rPr>
                <w:b/>
                <w:kern w:val="0"/>
              </w:rPr>
              <w:t>2.1.2. Субсидии бюджетам бюджетной системы Российской Федерации (межбюджетные субсидии)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kern w:val="0"/>
              </w:rPr>
            </w:pPr>
            <w:r w:rsidRPr="00A01BE0">
              <w:rPr>
                <w:b/>
                <w:kern w:val="0"/>
              </w:rPr>
              <w:t>151 756,8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kern w:val="0"/>
              </w:rPr>
            </w:pPr>
            <w:r w:rsidRPr="00A01BE0">
              <w:rPr>
                <w:b/>
                <w:kern w:val="0"/>
              </w:rPr>
              <w:t>45 370,7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kern w:val="0"/>
              </w:rPr>
            </w:pPr>
            <w:r w:rsidRPr="00A01BE0">
              <w:rPr>
                <w:b/>
                <w:kern w:val="0"/>
              </w:rPr>
              <w:t>39 461,9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202 20299 00 0000 150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2.1.2.1. Субсидии бюджетам на обеспечение мероприятий по переселению граждан из аварийного жилищного фонда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48 336,5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0,0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202 20299 14 0000 150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2.1.2.1.1. Субсидии бюджетам муниципальных округов на обеспечение мероприятий по переселению граждан из аварийного жилищного фонда за счет средств государственной корпорации – Фонда содействия реформированию жилищно-коммунального хозяйства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48 336,5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0,0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202 20302 00 0000 150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2.1.2.2. Субсидии бюджетам на обеспечение мероприятий по переселению граждан из аварийного жилищного фонда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6 022,5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0,0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202 20302 14 0000 150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2.1.2.2.1. Субсидии бюджетам муниципальных округов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6 022,5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0,0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202 25304 00 0000 150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2.1.2.3. 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7 472,4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7 472,4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7 763,0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202 25304 14 0000 150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2.1.2.3.1. 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за счет средств федерального бюджета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5 679,0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5 679,0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5 744,6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202 25304 14 0000 150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2.1.2.3.2. 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за счет средств областного бюджета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1 793,4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1 793,4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2 018,4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lastRenderedPageBreak/>
              <w:t>202 25467 00 0000 150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2.1.2.4. 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771,6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771,6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767,8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202 25467 14 0000 150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2.1.2.4.1. Субсидии бюджетам муниципальных округов на обеспечение развития и укрепления материально-технической базы домов культуры в населенных пунктах с числом жителей до 50 тысяч человек за счет средств федерального бюджета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586,4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586,4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568,2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202 25467 14 0000 150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2.1.2.4.2. Субсидии бюджетам муниципальных округов на обеспечение развития и укрепления материально-технической базы домов культуры в населенных пунктах с числом жителей до 50 тысяч человек за счет средств областного бюджета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185,2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185,2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199,6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202 25497 00 0000 150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2.1.2.5. Субсидии бюджетам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333,9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334,6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327,7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202 25497 14 0000 150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2.1.2.5.1. Субсидии бюджетам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89,1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91,0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87,3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202 25497 14 0000 150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2.1.2.5.2. Субсидии бюджетам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244,8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243,6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240,4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202 25519 00 0000 150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 xml:space="preserve">2.1.2.6. Субсидии бюджетам на поддержку отрасли культуры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61,5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61,5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0,0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202 25519 14 0000 150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2.1.2.6.1. Субсидии бюджетам на поддержку отрасли культуры за счет средств федерального бюджета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46,7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46,7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0,0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202 25519 14 0000 150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2.1.2.6.2. Субсидии бюджетам на поддержку отрасли культуры за счет средств областного бюджета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14,8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14,8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0,0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202 25555 00 0000 150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 xml:space="preserve">2.1.2.7. Субсидии бюджетам на поддержку государственных программ субъектов Российской </w:t>
            </w:r>
            <w:r w:rsidRPr="00A01BE0">
              <w:rPr>
                <w:kern w:val="0"/>
              </w:rPr>
              <w:lastRenderedPageBreak/>
              <w:t>Федерации и муниципальных программ формирования современной городской среды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224,7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250,4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249,8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lastRenderedPageBreak/>
              <w:t>202 25555 14 0000 150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2.1.2.7.1. 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224,7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250,4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249,8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202 29999 00 0000 150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 xml:space="preserve">2.1.2.8. Прочие субсидии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88 533,7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36 480,2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30 353,6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202 99999 14 0000 150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2.1.2.8.1. Субсидии на оказание частичной финансовой поддержки районных (городских) средств массовой информации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2 002,6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2 002,6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2 002,6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202 29999 14 0000 150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2.1.2.8.2. Субсидии на создание (обустройство) контейнерных площадок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1 556,1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3 186,3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3 186,3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202 29999 14 0000 150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2.1.2.8.3. Субсидии на капитальный ремонт образовательных организаций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11 689,8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12 607,3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12 607,3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202 29999 14 0000 150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2.1.2.8.4. Субсидии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2 241,6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2 241,6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2 328,8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202 29999 14 0000 150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2.1.2.8.5. Субсидии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17 760,0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0,0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202 29999 14 0000 150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2.1.2.8.6. Субсидии на содержание объектов благоустройства и общественных территорий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1 583,6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1 583,6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1 583,6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202 29999 14 0000 150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 xml:space="preserve">2.1.2.8.7. Субсидии на приобретение автобусов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6 209,1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6 213,8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0,0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202 29999 14 0000 150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2.1.2.8.8. Субсидии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3 011,2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3 011,2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3 011,2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202 29999 14 0000 150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 xml:space="preserve">2.1.2.8.9. Субсидии на </w:t>
            </w:r>
            <w:proofErr w:type="spellStart"/>
            <w:r w:rsidRPr="00A01BE0">
              <w:rPr>
                <w:kern w:val="0"/>
              </w:rPr>
              <w:t>софинансирование</w:t>
            </w:r>
            <w:proofErr w:type="spellEnd"/>
            <w:r w:rsidRPr="00A01BE0">
              <w:rPr>
                <w:kern w:val="0"/>
              </w:rPr>
              <w:t xml:space="preserve"> разницы стоимости приобретения (строительства) жилых помещений, сложившейся между их рыночной стоимостью и использованной при расчетах объемов </w:t>
            </w:r>
            <w:proofErr w:type="spellStart"/>
            <w:r w:rsidRPr="00A01BE0">
              <w:rPr>
                <w:kern w:val="0"/>
              </w:rPr>
              <w:t>софинансирования</w:t>
            </w:r>
            <w:proofErr w:type="spellEnd"/>
            <w:r w:rsidRPr="00A01BE0">
              <w:rPr>
                <w:kern w:val="0"/>
              </w:rPr>
              <w:t xml:space="preserve"> </w:t>
            </w:r>
            <w:r w:rsidRPr="00A01BE0">
              <w:rPr>
                <w:kern w:val="0"/>
              </w:rPr>
              <w:lastRenderedPageBreak/>
              <w:t xml:space="preserve">по действующей государственной региональной адресной программе переселения граждан из аварийного жилищного фонда, и на </w:t>
            </w:r>
            <w:proofErr w:type="spellStart"/>
            <w:r w:rsidRPr="00A01BE0">
              <w:rPr>
                <w:kern w:val="0"/>
              </w:rPr>
              <w:t>софинансирование</w:t>
            </w:r>
            <w:proofErr w:type="spellEnd"/>
            <w:r w:rsidRPr="00A01BE0">
              <w:rPr>
                <w:kern w:val="0"/>
              </w:rPr>
              <w:t xml:space="preserve"> разницы между фактической выкупной ценой за изымаемое жилое помещение и ценой, установленной в рамках данной программы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3 582,9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0,0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lastRenderedPageBreak/>
              <w:t>202 29999 14 0000 150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2.1.2.8.10. Субсидии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2 636,5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2 636,5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2 636,5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202 29999 14 0000 150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2.1.2.8.11. Субсидии на реализацию мероприятий в рамках проекта «Память поколений»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2 697,1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2 697,1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2 697,1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202 29999 14 0000 150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2.1.2.8.12. Субсидии на приобретение контейнеров и (или) бункеров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243,2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300,2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300,2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202 29999 14 0000 150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2.1.2.8.13. Субсидии на ликвидацию свалок и объектов размещения отходов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8 320,0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0,0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202 29999 14 0000 150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2.1.2.8.14. Субсидии на обеспечение мероприятий по обустройству общественных пространств на территории Нижегородской области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25 000,0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0,0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kern w:val="0"/>
              </w:rPr>
            </w:pPr>
            <w:r w:rsidRPr="00A01BE0">
              <w:rPr>
                <w:b/>
                <w:kern w:val="0"/>
              </w:rPr>
              <w:t>2 02 30000 00 0000 150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kern w:val="0"/>
              </w:rPr>
            </w:pPr>
            <w:r w:rsidRPr="00A01BE0">
              <w:rPr>
                <w:b/>
                <w:kern w:val="0"/>
              </w:rPr>
              <w:t xml:space="preserve">2.1.3. Субвенции бюджетам бюджетной системы Российской Федерации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kern w:val="0"/>
              </w:rPr>
            </w:pPr>
            <w:r w:rsidRPr="00A01BE0">
              <w:rPr>
                <w:b/>
                <w:kern w:val="0"/>
              </w:rPr>
              <w:t>260 948,6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kern w:val="0"/>
              </w:rPr>
            </w:pPr>
            <w:r w:rsidRPr="00A01BE0">
              <w:rPr>
                <w:b/>
                <w:kern w:val="0"/>
              </w:rPr>
              <w:t>261 841,4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kern w:val="0"/>
              </w:rPr>
            </w:pPr>
            <w:r w:rsidRPr="00A01BE0">
              <w:rPr>
                <w:b/>
                <w:kern w:val="0"/>
              </w:rPr>
              <w:t>265 147,7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202 30029 00 0000 150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2.1.3.1. Субвенции бюджетам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3 335,0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 xml:space="preserve"> </w:t>
            </w: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3 335,0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3 335,0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202 30029 14 0000 150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 xml:space="preserve">2.1.3.1.1. Субвенции бюджетам муниципальных округов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</w:t>
            </w:r>
            <w:r w:rsidRPr="00A01BE0">
              <w:rPr>
                <w:kern w:val="0"/>
              </w:rPr>
              <w:lastRenderedPageBreak/>
              <w:t>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3 335,0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3 335,0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3 335,0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lastRenderedPageBreak/>
              <w:t>202 35082 00 0000 150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 xml:space="preserve">2.1.3.2. Субвенции бюджетам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18 085,4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18 960,0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16 590,0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202 35082 14 0000 150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2.1.3.2.1. Субвенции бюджетам муниципальных округов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18 085,4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18 960,0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16 590,0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202 35118 00 0000 150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2.1.3.3. Субвенции бюджетам на 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596,2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622,1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643,3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202 35118 14 0000 150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2.1.3.3.1. Субвенции бюджетам муниципальных округов на 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596,2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622,1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643,3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202 35120 00 0000 150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2.1.3.4. Субвенции бюджетам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2,1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2,2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13,7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202 35120 14 0000 150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 xml:space="preserve">2.1.3.4.1. Субвенции бюджетам муниципальных округов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списков кандидатов в </w:t>
            </w:r>
            <w:r w:rsidRPr="00A01BE0">
              <w:rPr>
                <w:kern w:val="0"/>
              </w:rPr>
              <w:lastRenderedPageBreak/>
              <w:t>присяжные заседатели федеральных судов общей юрисдикции в Российской Федерации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2,1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2,2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13,7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lastRenderedPageBreak/>
              <w:t>202 35135 00 0000 150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 xml:space="preserve">2.1.3.5. Субвенции бюджетам на обеспечение жильем отдельных категорий граждан, установленных Федеральным законом от 12 января 1995 года № 5-ФЗ "О ветеранах"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6 325,7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202 35135 14 0000 150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 xml:space="preserve">2.1.3.5.1. Субвенции бюджетам муниципальных округов на обеспечение жильем отдельных категорий граждан, установленных Федеральным законом от 12 января 1995 года № 5-ФЗ "О ветеранах"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6 325,7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202 35176 00 0000 150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2.1.3.6. Субвенции бюджетам на обеспечение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3 854,4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2 025,5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2 108,6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202 35176 14 0000 150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 xml:space="preserve">2.1.3.6.1. Субвенции бюджетам муниципальных округов на обеспечение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Федерации»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3 854,4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2 025,5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2 108,6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202 35303 00 0000 150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2.1.3.7. Субвенции бюджетам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7 734,0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7 734,0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7 734,0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202 35303 14 0000 150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 xml:space="preserve">2.1.3.7.1. Субвенции бюджетам на исполнение полномочий по финансовому обеспечению выплат ежемесячного денежного вознаграждения за классное руководство педагогическим </w:t>
            </w:r>
            <w:r w:rsidRPr="00A01BE0">
              <w:rPr>
                <w:kern w:val="0"/>
              </w:rPr>
              <w:lastRenderedPageBreak/>
              <w:t xml:space="preserve">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7 734,0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7 734,0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7 734,0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lastRenderedPageBreak/>
              <w:t>202 35502 00 0000 150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 xml:space="preserve">2.1.3.8. Субвенции бюджетам на обеспечение прироста сельскохозяйственной продукции собственного производства в рамках приоритетных </w:t>
            </w:r>
            <w:proofErr w:type="spellStart"/>
            <w:r w:rsidRPr="00A01BE0">
              <w:rPr>
                <w:kern w:val="0"/>
              </w:rPr>
              <w:t>подотраслей</w:t>
            </w:r>
            <w:proofErr w:type="spellEnd"/>
            <w:r w:rsidRPr="00A01BE0">
              <w:rPr>
                <w:kern w:val="0"/>
              </w:rPr>
              <w:t xml:space="preserve"> агропромышленного комплекса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1 688,3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2 193,7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2 193,7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202 35502 14 0000 150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 xml:space="preserve">2.1.3.8.1. Субвенции бюджетам на обеспечение прироста сельскохозяйственной продукции собственного производства в рамках приоритетных </w:t>
            </w:r>
            <w:proofErr w:type="spellStart"/>
            <w:r w:rsidRPr="00A01BE0">
              <w:rPr>
                <w:kern w:val="0"/>
              </w:rPr>
              <w:t>подотраслей</w:t>
            </w:r>
            <w:proofErr w:type="spellEnd"/>
            <w:r w:rsidRPr="00A01BE0">
              <w:rPr>
                <w:kern w:val="0"/>
              </w:rPr>
              <w:t xml:space="preserve"> агропромышленного комплекса за счет средств областного бюджета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1 688,3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2 193,7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2 193,7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202 35508 00 0000 150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 xml:space="preserve">2.1.3.9. Субвенции бюджетам на поддержку сельскохозяйственного производства по отдельным </w:t>
            </w:r>
            <w:proofErr w:type="spellStart"/>
            <w:r w:rsidRPr="00A01BE0">
              <w:rPr>
                <w:kern w:val="0"/>
              </w:rPr>
              <w:t>подотраслям</w:t>
            </w:r>
            <w:proofErr w:type="spellEnd"/>
            <w:r w:rsidRPr="00A01BE0">
              <w:rPr>
                <w:kern w:val="0"/>
              </w:rPr>
              <w:t xml:space="preserve"> растениеводства и животноводства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1 478,5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1 623,5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1 638,3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202 35508 14 0000 150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2.1.3.9.1. Субвенции бюджетам на возмещение части затрат на поддержку элитного семеноводства за счет средств федерального бюджета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276,9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276,9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276,9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202 35508 14 0000 150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2.1.3.9.2. Субвенции бюджетам на возмещение части затрат на поддержку элитного семеноводства за счет средств областного бюджета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164,9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164,9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174,8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202 35508 14 0000 150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2.1.3.9.3. Субвенции бюджетам на возмещение части затрат на поддержку племенного животноводства за счет средств областного бюджета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753,9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898,9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898,9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202 35508 14 0000 150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2.1.3.9.4. Субвенции бюджетам на возмещение части затрат на поддержку собственного производства молока за счет средств федерального бюджета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137,8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137,8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137,8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202 35508 14 0000 150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 xml:space="preserve">2.1.3.9.5. Субвенции бюджетам на возмещение части затрат на поддержку собственного </w:t>
            </w:r>
            <w:r w:rsidRPr="00A01BE0">
              <w:rPr>
                <w:kern w:val="0"/>
              </w:rPr>
              <w:lastRenderedPageBreak/>
              <w:t>производства молока а за счет средств областного бюджета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lastRenderedPageBreak/>
              <w:t>145,0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145,0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149,9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lastRenderedPageBreak/>
              <w:t>202 30024 00 0000 150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outlineLvl w:val="0"/>
              <w:rPr>
                <w:kern w:val="0"/>
              </w:rPr>
            </w:pPr>
            <w:r w:rsidRPr="00A01BE0">
              <w:rPr>
                <w:kern w:val="0"/>
              </w:rPr>
              <w:t>2.1.3.10. 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217 649,3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218 820,0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218 040,0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202 30024 14 0000 150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 xml:space="preserve">2.1.3.10.1. Субвенция на исполнение полномочий в сфере общего образования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209 290,3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209 290,3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209 290,3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202 30024 14 0000 150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2.1.3.10.2. Субвенция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766,9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766,9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766,9</w:t>
            </w:r>
          </w:p>
        </w:tc>
      </w:tr>
      <w:tr w:rsidR="00574A3E" w:rsidRPr="00A01BE0" w:rsidTr="00523183">
        <w:trPr>
          <w:trHeight w:val="3361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202 30024 14 0000 150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2.1.3.10.3. Субвенция на исполнение полномочий по финансовому обеспечению выплаты компенсации педагогическим работникам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282,3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282,3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282,3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202 30024 14 0000 150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2.1.3.10.4. Субвенции на компенсацию части расходов по приобретению путевки и предоставлению путевки с частичной 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446,6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446,6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446,6</w:t>
            </w:r>
          </w:p>
        </w:tc>
      </w:tr>
      <w:tr w:rsidR="00574A3E" w:rsidRPr="00A01BE0" w:rsidTr="00523183">
        <w:trPr>
          <w:trHeight w:val="1928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lastRenderedPageBreak/>
              <w:t>202 30024 14 0000 150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2.1.3.10.5. Субвенции  на 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162,6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162,6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162,6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202 30024 14 0000 150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2.1.3.10.6. Субвенция на возмещение части затрат на приобретение оборудования и техники за счет средств областного бюджета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5 536,2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6 697,0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5 923,4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202 30024 14 0000 150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2.1.3.10.7. Субвенция на возмещение производителям зерновых культур части затрат на производство и реализацию зерновых культур за счет средств федерального бюджета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54,1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49,8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49,8</w:t>
            </w:r>
          </w:p>
        </w:tc>
      </w:tr>
      <w:tr w:rsidR="00574A3E" w:rsidRPr="00A01BE0" w:rsidTr="00523183">
        <w:trPr>
          <w:trHeight w:val="1542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202 30024 14 0000 150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2.1.3.10.8. Субвенция на возмещение производителям зерновых культур части затрат на производство и реализацию зерновых культур за счет средств областного бюджета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2,8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15,7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17,5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202 30024 14 0000 150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2.1.3.10.9. Субвенция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411,9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411,9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411,9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202 30024 14 0000 150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2.1.3.10.10. Субвенция на исполнение полномочий по дополнительному финансовому обеспечению мероприятий по организации двухразового бесплатного питания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программам, в части финансирования стоимости наборов продуктов для организации питания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622,1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622,1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615,5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lastRenderedPageBreak/>
              <w:t>202 30024 14 0000 150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2.1.3.10.11. Субвенции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58,2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59,5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57,5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202 30024 14 0000 150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2.1.3.10.12. Субвенции на стимулирование увеличения производства картофеля и овощей за счет средств федерального бюджета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11,6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11,6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11,6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202 30024 14 0000 150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2.1.3.10.13. Субвенции на стимулирование увеличения производства картофеля и овощей за счет средств областного бюджета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3,7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3,7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4,1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202 39998 00 0000 150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 xml:space="preserve">2.1.3.11. Единая субвенция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6 525,4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6 525,4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6 525,4</w:t>
            </w:r>
          </w:p>
        </w:tc>
      </w:tr>
      <w:tr w:rsidR="00574A3E" w:rsidRPr="00A01BE0" w:rsidTr="00523183">
        <w:trPr>
          <w:trHeight w:val="571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202 39998 14 0000 150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 xml:space="preserve">2.1.3.11.1. Единая субвенция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6 525,4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6 525,4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A01BE0">
              <w:rPr>
                <w:kern w:val="0"/>
              </w:rPr>
              <w:t>6 525,4</w:t>
            </w:r>
          </w:p>
        </w:tc>
      </w:tr>
      <w:tr w:rsidR="00574A3E" w:rsidRPr="00A01BE0" w:rsidTr="0052318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A01BE0">
              <w:rPr>
                <w:b/>
                <w:bCs/>
                <w:kern w:val="0"/>
              </w:rPr>
              <w:t>ВСЕГО ДОХОДОВ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FF"/>
                <w:kern w:val="0"/>
              </w:rPr>
            </w:pPr>
            <w:r w:rsidRPr="00A01BE0">
              <w:rPr>
                <w:b/>
                <w:kern w:val="0"/>
              </w:rPr>
              <w:t>891 890,4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kern w:val="0"/>
              </w:rPr>
            </w:pPr>
            <w:r w:rsidRPr="00A01BE0">
              <w:rPr>
                <w:b/>
                <w:kern w:val="0"/>
              </w:rPr>
              <w:t>767 465,2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3E" w:rsidRPr="00A01BE0" w:rsidRDefault="00574A3E" w:rsidP="005231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kern w:val="0"/>
              </w:rPr>
            </w:pPr>
            <w:r w:rsidRPr="00A01BE0">
              <w:rPr>
                <w:b/>
                <w:kern w:val="0"/>
              </w:rPr>
              <w:t>784 289,7</w:t>
            </w:r>
          </w:p>
        </w:tc>
      </w:tr>
    </w:tbl>
    <w:p w:rsidR="00242344" w:rsidRDefault="00242344">
      <w:bookmarkStart w:id="0" w:name="_GoBack"/>
      <w:bookmarkEnd w:id="0"/>
    </w:p>
    <w:sectPr w:rsidR="00242344" w:rsidSect="00574A3E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C2A73"/>
    <w:multiLevelType w:val="hybridMultilevel"/>
    <w:tmpl w:val="F5B81472"/>
    <w:lvl w:ilvl="0" w:tplc="A1CCB1C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80358AE"/>
    <w:multiLevelType w:val="hybridMultilevel"/>
    <w:tmpl w:val="C8608DEA"/>
    <w:lvl w:ilvl="0" w:tplc="B3C061CE">
      <w:start w:val="1"/>
      <w:numFmt w:val="bullet"/>
      <w:lvlText w:val=""/>
      <w:lvlJc w:val="left"/>
      <w:pPr>
        <w:tabs>
          <w:tab w:val="num" w:pos="340"/>
        </w:tabs>
        <w:ind w:left="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EC105CC"/>
    <w:multiLevelType w:val="hybridMultilevel"/>
    <w:tmpl w:val="2820C35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3007D5B"/>
    <w:multiLevelType w:val="hybridMultilevel"/>
    <w:tmpl w:val="A6349214"/>
    <w:lvl w:ilvl="0" w:tplc="A3EC476E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2A7C0A2E"/>
    <w:multiLevelType w:val="hybridMultilevel"/>
    <w:tmpl w:val="53624F70"/>
    <w:lvl w:ilvl="0" w:tplc="93B037B0">
      <w:start w:val="1"/>
      <w:numFmt w:val="bullet"/>
      <w:lvlText w:val=""/>
      <w:lvlJc w:val="left"/>
      <w:pPr>
        <w:tabs>
          <w:tab w:val="num" w:pos="851"/>
        </w:tabs>
        <w:ind w:left="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00B4A50"/>
    <w:multiLevelType w:val="hybridMultilevel"/>
    <w:tmpl w:val="661CDB04"/>
    <w:lvl w:ilvl="0" w:tplc="72D49DBA">
      <w:start w:val="1"/>
      <w:numFmt w:val="bullet"/>
      <w:lvlText w:val=""/>
      <w:lvlJc w:val="left"/>
      <w:pPr>
        <w:tabs>
          <w:tab w:val="num" w:pos="34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BBD0D79"/>
    <w:multiLevelType w:val="multilevel"/>
    <w:tmpl w:val="661CDB04"/>
    <w:lvl w:ilvl="0">
      <w:start w:val="1"/>
      <w:numFmt w:val="bullet"/>
      <w:lvlText w:val=""/>
      <w:lvlJc w:val="left"/>
      <w:pPr>
        <w:tabs>
          <w:tab w:val="num" w:pos="34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2021845"/>
    <w:multiLevelType w:val="hybridMultilevel"/>
    <w:tmpl w:val="A9E64686"/>
    <w:lvl w:ilvl="0" w:tplc="54C8072E">
      <w:start w:val="1"/>
      <w:numFmt w:val="bullet"/>
      <w:lvlText w:val=""/>
      <w:lvlJc w:val="left"/>
      <w:pPr>
        <w:tabs>
          <w:tab w:val="num" w:pos="340"/>
        </w:tabs>
        <w:ind w:left="227" w:firstLine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60B58D5"/>
    <w:multiLevelType w:val="multilevel"/>
    <w:tmpl w:val="A6349214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E9B25C9"/>
    <w:multiLevelType w:val="multilevel"/>
    <w:tmpl w:val="C8608DEA"/>
    <w:lvl w:ilvl="0">
      <w:start w:val="1"/>
      <w:numFmt w:val="bullet"/>
      <w:lvlText w:val=""/>
      <w:lvlJc w:val="left"/>
      <w:pPr>
        <w:tabs>
          <w:tab w:val="num" w:pos="340"/>
        </w:tabs>
        <w:ind w:left="0" w:firstLine="56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2DB2A4A"/>
    <w:multiLevelType w:val="multilevel"/>
    <w:tmpl w:val="2820C3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5F819D6"/>
    <w:multiLevelType w:val="hybridMultilevel"/>
    <w:tmpl w:val="6A92C65E"/>
    <w:lvl w:ilvl="0" w:tplc="AC2C9332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13" w15:restartNumberingAfterBreak="0">
    <w:nsid w:val="7368236C"/>
    <w:multiLevelType w:val="multilevel"/>
    <w:tmpl w:val="A9E64686"/>
    <w:lvl w:ilvl="0">
      <w:start w:val="1"/>
      <w:numFmt w:val="bullet"/>
      <w:lvlText w:val=""/>
      <w:lvlJc w:val="left"/>
      <w:pPr>
        <w:tabs>
          <w:tab w:val="num" w:pos="340"/>
        </w:tabs>
        <w:ind w:left="227" w:firstLine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11"/>
  </w:num>
  <w:num w:numId="4">
    <w:abstractNumId w:val="3"/>
  </w:num>
  <w:num w:numId="5">
    <w:abstractNumId w:val="9"/>
  </w:num>
  <w:num w:numId="6">
    <w:abstractNumId w:val="6"/>
  </w:num>
  <w:num w:numId="7">
    <w:abstractNumId w:val="7"/>
  </w:num>
  <w:num w:numId="8">
    <w:abstractNumId w:val="1"/>
  </w:num>
  <w:num w:numId="9">
    <w:abstractNumId w:val="10"/>
  </w:num>
  <w:num w:numId="10">
    <w:abstractNumId w:val="8"/>
  </w:num>
  <w:num w:numId="11">
    <w:abstractNumId w:val="13"/>
  </w:num>
  <w:num w:numId="12">
    <w:abstractNumId w:val="5"/>
  </w:num>
  <w:num w:numId="13">
    <w:abstractNumId w:val="4"/>
  </w:num>
  <w:num w:numId="14">
    <w:abstractNumId w:val="0"/>
  </w:num>
  <w:num w:numId="15">
    <w:abstractNumId w:val="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A3E"/>
    <w:rsid w:val="00242344"/>
    <w:rsid w:val="00574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363393-6E44-4293-BE7E-49534A672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74A3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574A3E"/>
    <w:pPr>
      <w:keepNext/>
      <w:overflowPunct/>
      <w:adjustRightInd/>
      <w:jc w:val="right"/>
      <w:textAlignment w:val="auto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qFormat/>
    <w:rsid w:val="00574A3E"/>
    <w:pPr>
      <w:keepNext/>
      <w:overflowPunct/>
      <w:adjustRightInd/>
      <w:spacing w:before="240" w:after="60"/>
      <w:textAlignment w:val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574A3E"/>
    <w:pPr>
      <w:keepNext/>
      <w:overflowPunct/>
      <w:autoSpaceDE/>
      <w:autoSpaceDN/>
      <w:adjustRightInd/>
      <w:spacing w:after="0"/>
      <w:ind w:firstLine="540"/>
      <w:jc w:val="both"/>
      <w:textAlignment w:val="auto"/>
      <w:outlineLvl w:val="2"/>
    </w:pPr>
    <w:rPr>
      <w:kern w:val="0"/>
      <w:sz w:val="28"/>
      <w:lang w:val="x-none" w:eastAsia="x-none"/>
    </w:rPr>
  </w:style>
  <w:style w:type="paragraph" w:styleId="4">
    <w:name w:val="heading 4"/>
    <w:basedOn w:val="a0"/>
    <w:next w:val="a0"/>
    <w:link w:val="40"/>
    <w:qFormat/>
    <w:rsid w:val="00574A3E"/>
    <w:pPr>
      <w:keepNext/>
      <w:overflowPunct/>
      <w:autoSpaceDE/>
      <w:autoSpaceDN/>
      <w:adjustRightInd/>
      <w:spacing w:after="0"/>
      <w:textAlignment w:val="auto"/>
      <w:outlineLvl w:val="3"/>
    </w:pPr>
    <w:rPr>
      <w:b/>
      <w:bCs/>
      <w:kern w:val="0"/>
      <w:sz w:val="28"/>
      <w:lang w:val="x-none" w:eastAsia="x-none"/>
    </w:rPr>
  </w:style>
  <w:style w:type="paragraph" w:styleId="5">
    <w:name w:val="heading 5"/>
    <w:basedOn w:val="a0"/>
    <w:next w:val="a0"/>
    <w:link w:val="50"/>
    <w:qFormat/>
    <w:rsid w:val="00574A3E"/>
    <w:pPr>
      <w:keepNext/>
      <w:overflowPunct/>
      <w:autoSpaceDE/>
      <w:autoSpaceDN/>
      <w:adjustRightInd/>
      <w:spacing w:after="0"/>
      <w:ind w:left="108" w:firstLine="540"/>
      <w:jc w:val="both"/>
      <w:textAlignment w:val="auto"/>
      <w:outlineLvl w:val="4"/>
    </w:pPr>
    <w:rPr>
      <w:b/>
      <w:bCs/>
      <w:kern w:val="0"/>
      <w:lang w:val="x-none" w:eastAsia="x-none"/>
    </w:rPr>
  </w:style>
  <w:style w:type="paragraph" w:styleId="6">
    <w:name w:val="heading 6"/>
    <w:basedOn w:val="a0"/>
    <w:next w:val="a0"/>
    <w:link w:val="60"/>
    <w:qFormat/>
    <w:rsid w:val="00574A3E"/>
    <w:pPr>
      <w:keepNext/>
      <w:overflowPunct/>
      <w:autoSpaceDE/>
      <w:autoSpaceDN/>
      <w:adjustRightInd/>
      <w:spacing w:after="0"/>
      <w:jc w:val="center"/>
      <w:textAlignment w:val="auto"/>
      <w:outlineLvl w:val="5"/>
    </w:pPr>
    <w:rPr>
      <w:b/>
      <w:bCs/>
      <w:kern w:val="0"/>
      <w:lang w:val="x-none" w:eastAsia="x-none"/>
    </w:rPr>
  </w:style>
  <w:style w:type="paragraph" w:styleId="7">
    <w:name w:val="heading 7"/>
    <w:basedOn w:val="a0"/>
    <w:next w:val="a0"/>
    <w:link w:val="70"/>
    <w:qFormat/>
    <w:rsid w:val="00574A3E"/>
    <w:pPr>
      <w:keepNext/>
      <w:overflowPunct/>
      <w:autoSpaceDE/>
      <w:autoSpaceDN/>
      <w:adjustRightInd/>
      <w:spacing w:after="0"/>
      <w:jc w:val="right"/>
      <w:textAlignment w:val="auto"/>
      <w:outlineLvl w:val="6"/>
    </w:pPr>
    <w:rPr>
      <w:b/>
      <w:bCs/>
      <w:kern w:val="0"/>
      <w:lang w:val="x-none" w:eastAsia="x-none"/>
    </w:rPr>
  </w:style>
  <w:style w:type="paragraph" w:styleId="8">
    <w:name w:val="heading 8"/>
    <w:basedOn w:val="a0"/>
    <w:next w:val="a0"/>
    <w:link w:val="80"/>
    <w:qFormat/>
    <w:rsid w:val="00574A3E"/>
    <w:pPr>
      <w:keepNext/>
      <w:framePr w:w="5040" w:h="900" w:hSpace="180" w:wrap="around" w:vAnchor="text" w:hAnchor="page" w:x="6130" w:y="-179"/>
      <w:overflowPunct/>
      <w:autoSpaceDE/>
      <w:autoSpaceDN/>
      <w:adjustRightInd/>
      <w:spacing w:after="0"/>
      <w:textAlignment w:val="auto"/>
      <w:outlineLvl w:val="7"/>
    </w:pPr>
    <w:rPr>
      <w:kern w:val="0"/>
      <w:sz w:val="28"/>
      <w:lang w:val="x-none" w:eastAsia="x-none"/>
    </w:rPr>
  </w:style>
  <w:style w:type="paragraph" w:styleId="9">
    <w:name w:val="heading 9"/>
    <w:basedOn w:val="a0"/>
    <w:next w:val="a0"/>
    <w:link w:val="90"/>
    <w:qFormat/>
    <w:rsid w:val="00574A3E"/>
    <w:pPr>
      <w:keepNext/>
      <w:overflowPunct/>
      <w:autoSpaceDE/>
      <w:autoSpaceDN/>
      <w:adjustRightInd/>
      <w:spacing w:after="0"/>
      <w:textAlignment w:val="auto"/>
      <w:outlineLvl w:val="8"/>
    </w:pPr>
    <w:rPr>
      <w:b/>
      <w:bCs/>
      <w:color w:val="FF0000"/>
      <w:kern w:val="0"/>
      <w:sz w:val="28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74A3E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rsid w:val="00574A3E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574A3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40">
    <w:name w:val="Заголовок 4 Знак"/>
    <w:basedOn w:val="a1"/>
    <w:link w:val="4"/>
    <w:rsid w:val="00574A3E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customStyle="1" w:styleId="50">
    <w:name w:val="Заголовок 5 Знак"/>
    <w:basedOn w:val="a1"/>
    <w:link w:val="5"/>
    <w:rsid w:val="00574A3E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60">
    <w:name w:val="Заголовок 6 Знак"/>
    <w:basedOn w:val="a1"/>
    <w:link w:val="6"/>
    <w:rsid w:val="00574A3E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70">
    <w:name w:val="Заголовок 7 Знак"/>
    <w:basedOn w:val="a1"/>
    <w:link w:val="7"/>
    <w:rsid w:val="00574A3E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80">
    <w:name w:val="Заголовок 8 Знак"/>
    <w:basedOn w:val="a1"/>
    <w:link w:val="8"/>
    <w:rsid w:val="00574A3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90">
    <w:name w:val="Заголовок 9 Знак"/>
    <w:basedOn w:val="a1"/>
    <w:link w:val="9"/>
    <w:rsid w:val="00574A3E"/>
    <w:rPr>
      <w:rFonts w:ascii="Times New Roman" w:eastAsia="Times New Roman" w:hAnsi="Times New Roman" w:cs="Times New Roman"/>
      <w:b/>
      <w:bCs/>
      <w:color w:val="FF0000"/>
      <w:sz w:val="28"/>
      <w:szCs w:val="24"/>
      <w:lang w:val="x-none" w:eastAsia="x-none"/>
    </w:rPr>
  </w:style>
  <w:style w:type="paragraph" w:customStyle="1" w:styleId="Eiiey">
    <w:name w:val="Eiiey"/>
    <w:basedOn w:val="a0"/>
    <w:rsid w:val="00574A3E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styleId="a4">
    <w:name w:val="header"/>
    <w:basedOn w:val="a0"/>
    <w:link w:val="a5"/>
    <w:rsid w:val="00574A3E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1"/>
    <w:link w:val="a4"/>
    <w:rsid w:val="00574A3E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Normal">
    <w:name w:val="ConsNormal"/>
    <w:rsid w:val="00574A3E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74A3E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paragraph" w:customStyle="1" w:styleId="ConsPlusNormal">
    <w:name w:val="ConsPlusNormal"/>
    <w:rsid w:val="00574A3E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2">
    <w:name w:val="Times12"/>
    <w:basedOn w:val="a0"/>
    <w:rsid w:val="00574A3E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character" w:styleId="a6">
    <w:name w:val="Hyperlink"/>
    <w:uiPriority w:val="99"/>
    <w:rsid w:val="00574A3E"/>
    <w:rPr>
      <w:rFonts w:cs="Times New Roman"/>
      <w:color w:val="0000FF"/>
      <w:u w:val="single"/>
    </w:rPr>
  </w:style>
  <w:style w:type="paragraph" w:customStyle="1" w:styleId="ConsPlusTitle">
    <w:name w:val="ConsPlusTitle"/>
    <w:rsid w:val="00574A3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7">
    <w:basedOn w:val="a0"/>
    <w:next w:val="a8"/>
    <w:link w:val="11"/>
    <w:qFormat/>
    <w:rsid w:val="00574A3E"/>
    <w:pPr>
      <w:overflowPunct/>
      <w:autoSpaceDE/>
      <w:autoSpaceDN/>
      <w:adjustRightInd/>
      <w:spacing w:after="0"/>
      <w:jc w:val="center"/>
      <w:textAlignment w:val="auto"/>
    </w:pPr>
    <w:rPr>
      <w:rFonts w:asciiTheme="minorHAnsi" w:eastAsiaTheme="minorHAnsi" w:hAnsiTheme="minorHAnsi" w:cstheme="minorBidi"/>
      <w:kern w:val="0"/>
      <w:sz w:val="32"/>
      <w:szCs w:val="22"/>
      <w:lang w:eastAsia="en-US"/>
    </w:rPr>
  </w:style>
  <w:style w:type="character" w:customStyle="1" w:styleId="11">
    <w:name w:val="Название Знак1"/>
    <w:link w:val="a7"/>
    <w:rsid w:val="00574A3E"/>
    <w:rPr>
      <w:sz w:val="32"/>
    </w:rPr>
  </w:style>
  <w:style w:type="paragraph" w:styleId="a9">
    <w:name w:val="Subtitle"/>
    <w:basedOn w:val="a0"/>
    <w:link w:val="aa"/>
    <w:qFormat/>
    <w:rsid w:val="00574A3E"/>
    <w:pPr>
      <w:overflowPunct/>
      <w:autoSpaceDE/>
      <w:autoSpaceDN/>
      <w:adjustRightInd/>
      <w:spacing w:before="60" w:after="0"/>
      <w:jc w:val="center"/>
      <w:textAlignment w:val="auto"/>
    </w:pPr>
    <w:rPr>
      <w:b/>
      <w:kern w:val="0"/>
      <w:sz w:val="40"/>
      <w:szCs w:val="20"/>
      <w:lang w:val="x-none" w:eastAsia="x-none"/>
    </w:rPr>
  </w:style>
  <w:style w:type="character" w:customStyle="1" w:styleId="aa">
    <w:name w:val="Подзаголовок Знак"/>
    <w:basedOn w:val="a1"/>
    <w:link w:val="a9"/>
    <w:rsid w:val="00574A3E"/>
    <w:rPr>
      <w:rFonts w:ascii="Times New Roman" w:eastAsia="Times New Roman" w:hAnsi="Times New Roman" w:cs="Times New Roman"/>
      <w:b/>
      <w:sz w:val="40"/>
      <w:szCs w:val="20"/>
      <w:lang w:val="x-none" w:eastAsia="x-none"/>
    </w:rPr>
  </w:style>
  <w:style w:type="paragraph" w:styleId="ab">
    <w:name w:val="Body Text"/>
    <w:basedOn w:val="a0"/>
    <w:link w:val="ac"/>
    <w:rsid w:val="00574A3E"/>
    <w:pPr>
      <w:overflowPunct/>
      <w:autoSpaceDE/>
      <w:autoSpaceDN/>
      <w:adjustRightInd/>
      <w:spacing w:after="0"/>
      <w:textAlignment w:val="auto"/>
    </w:pPr>
    <w:rPr>
      <w:kern w:val="0"/>
      <w:sz w:val="28"/>
      <w:lang w:val="x-none" w:eastAsia="x-none"/>
    </w:rPr>
  </w:style>
  <w:style w:type="character" w:customStyle="1" w:styleId="ac">
    <w:name w:val="Основной текст Знак"/>
    <w:basedOn w:val="a1"/>
    <w:link w:val="ab"/>
    <w:rsid w:val="00574A3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d">
    <w:name w:val="Body Text Indent"/>
    <w:basedOn w:val="a0"/>
    <w:link w:val="ae"/>
    <w:rsid w:val="00574A3E"/>
    <w:pPr>
      <w:overflowPunct/>
      <w:autoSpaceDE/>
      <w:autoSpaceDN/>
      <w:adjustRightInd/>
      <w:spacing w:after="0"/>
      <w:ind w:firstLine="540"/>
      <w:jc w:val="both"/>
      <w:textAlignment w:val="auto"/>
    </w:pPr>
    <w:rPr>
      <w:kern w:val="0"/>
      <w:sz w:val="28"/>
      <w:lang w:val="x-none" w:eastAsia="x-none"/>
    </w:rPr>
  </w:style>
  <w:style w:type="character" w:customStyle="1" w:styleId="ae">
    <w:name w:val="Основной текст с отступом Знак"/>
    <w:basedOn w:val="a1"/>
    <w:link w:val="ad"/>
    <w:rsid w:val="00574A3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21">
    <w:name w:val="Body Text Indent 2"/>
    <w:basedOn w:val="a0"/>
    <w:link w:val="22"/>
    <w:rsid w:val="00574A3E"/>
    <w:pPr>
      <w:overflowPunct/>
      <w:autoSpaceDE/>
      <w:autoSpaceDN/>
      <w:adjustRightInd/>
      <w:spacing w:after="0"/>
      <w:ind w:firstLine="540"/>
      <w:textAlignment w:val="auto"/>
    </w:pPr>
    <w:rPr>
      <w:kern w:val="0"/>
      <w:lang w:val="x-none" w:eastAsia="x-none"/>
    </w:rPr>
  </w:style>
  <w:style w:type="character" w:customStyle="1" w:styleId="22">
    <w:name w:val="Основной текст с отступом 2 Знак"/>
    <w:basedOn w:val="a1"/>
    <w:link w:val="21"/>
    <w:rsid w:val="00574A3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1">
    <w:name w:val="Body Text 3"/>
    <w:basedOn w:val="a0"/>
    <w:link w:val="32"/>
    <w:rsid w:val="00574A3E"/>
    <w:pPr>
      <w:overflowPunct/>
      <w:autoSpaceDE/>
      <w:autoSpaceDN/>
      <w:adjustRightInd/>
      <w:spacing w:after="0"/>
      <w:jc w:val="both"/>
      <w:textAlignment w:val="auto"/>
    </w:pPr>
    <w:rPr>
      <w:kern w:val="0"/>
      <w:lang w:val="x-none" w:eastAsia="x-none"/>
    </w:rPr>
  </w:style>
  <w:style w:type="character" w:customStyle="1" w:styleId="32">
    <w:name w:val="Основной текст 3 Знак"/>
    <w:basedOn w:val="a1"/>
    <w:link w:val="31"/>
    <w:rsid w:val="00574A3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3">
    <w:name w:val="Body Text Indent 3"/>
    <w:basedOn w:val="a0"/>
    <w:link w:val="34"/>
    <w:rsid w:val="00574A3E"/>
    <w:pPr>
      <w:overflowPunct/>
      <w:autoSpaceDE/>
      <w:autoSpaceDN/>
      <w:adjustRightInd/>
      <w:spacing w:after="0"/>
      <w:ind w:firstLine="540"/>
      <w:jc w:val="both"/>
      <w:textAlignment w:val="auto"/>
    </w:pPr>
    <w:rPr>
      <w:kern w:val="0"/>
      <w:lang w:val="x-none" w:eastAsia="x-none"/>
    </w:rPr>
  </w:style>
  <w:style w:type="character" w:customStyle="1" w:styleId="34">
    <w:name w:val="Основной текст с отступом 3 Знак"/>
    <w:basedOn w:val="a1"/>
    <w:link w:val="33"/>
    <w:rsid w:val="00574A3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3">
    <w:name w:val="Body Text 2"/>
    <w:basedOn w:val="a0"/>
    <w:link w:val="24"/>
    <w:rsid w:val="00574A3E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lang w:val="x-none" w:eastAsia="x-none"/>
    </w:rPr>
  </w:style>
  <w:style w:type="character" w:customStyle="1" w:styleId="24">
    <w:name w:val="Основной текст 2 Знак"/>
    <w:basedOn w:val="a1"/>
    <w:link w:val="23"/>
    <w:rsid w:val="00574A3E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customStyle="1" w:styleId="ConsNonformat">
    <w:name w:val="ConsNonformat"/>
    <w:rsid w:val="00574A3E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574A3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0"/>
    <w:link w:val="af0"/>
    <w:rsid w:val="00574A3E"/>
    <w:pPr>
      <w:overflowPunct/>
      <w:autoSpaceDE/>
      <w:autoSpaceDN/>
      <w:adjustRightInd/>
      <w:spacing w:after="0"/>
      <w:textAlignment w:val="auto"/>
    </w:pPr>
    <w:rPr>
      <w:rFonts w:ascii="Tahoma" w:hAnsi="Tahoma"/>
      <w:kern w:val="0"/>
      <w:sz w:val="16"/>
      <w:szCs w:val="16"/>
      <w:lang w:val="x-none" w:eastAsia="x-none"/>
    </w:rPr>
  </w:style>
  <w:style w:type="character" w:customStyle="1" w:styleId="af0">
    <w:name w:val="Текст выноски Знак"/>
    <w:basedOn w:val="a1"/>
    <w:link w:val="af"/>
    <w:rsid w:val="00574A3E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1">
    <w:name w:val="Date"/>
    <w:basedOn w:val="a0"/>
    <w:next w:val="a0"/>
    <w:link w:val="af2"/>
    <w:rsid w:val="00574A3E"/>
    <w:pPr>
      <w:spacing w:after="720"/>
      <w:ind w:left="4680"/>
    </w:pPr>
    <w:rPr>
      <w:rFonts w:ascii="Courier New" w:hAnsi="Courier New"/>
      <w:kern w:val="0"/>
      <w:lang w:val="x-none" w:eastAsia="x-none"/>
    </w:rPr>
  </w:style>
  <w:style w:type="character" w:customStyle="1" w:styleId="af2">
    <w:name w:val="Дата Знак"/>
    <w:basedOn w:val="a1"/>
    <w:link w:val="af1"/>
    <w:rsid w:val="00574A3E"/>
    <w:rPr>
      <w:rFonts w:ascii="Courier New" w:eastAsia="Times New Roman" w:hAnsi="Courier New" w:cs="Times New Roman"/>
      <w:sz w:val="24"/>
      <w:szCs w:val="24"/>
      <w:lang w:val="x-none" w:eastAsia="x-none"/>
    </w:rPr>
  </w:style>
  <w:style w:type="paragraph" w:customStyle="1" w:styleId="14">
    <w:name w:val=" Знак14"/>
    <w:basedOn w:val="a0"/>
    <w:rsid w:val="00574A3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ConsPlusCell">
    <w:name w:val="ConsPlusCell"/>
    <w:rsid w:val="00574A3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basedOn w:val="a1"/>
    <w:rsid w:val="00574A3E"/>
  </w:style>
  <w:style w:type="paragraph" w:customStyle="1" w:styleId="Courier14">
    <w:name w:val="Courier14"/>
    <w:basedOn w:val="a0"/>
    <w:rsid w:val="00574A3E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styleId="af3">
    <w:name w:val="footer"/>
    <w:basedOn w:val="a0"/>
    <w:link w:val="af4"/>
    <w:rsid w:val="00574A3E"/>
    <w:pPr>
      <w:tabs>
        <w:tab w:val="center" w:pos="4153"/>
        <w:tab w:val="right" w:pos="8306"/>
      </w:tabs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4">
    <w:name w:val="Нижний колонтитул Знак"/>
    <w:basedOn w:val="a1"/>
    <w:link w:val="af3"/>
    <w:rsid w:val="00574A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Plain Text"/>
    <w:basedOn w:val="a0"/>
    <w:link w:val="af6"/>
    <w:rsid w:val="00574A3E"/>
    <w:pPr>
      <w:overflowPunct/>
      <w:autoSpaceDE/>
      <w:autoSpaceDN/>
      <w:adjustRightInd/>
      <w:spacing w:after="0"/>
      <w:textAlignment w:val="auto"/>
    </w:pPr>
    <w:rPr>
      <w:rFonts w:ascii="Courier New" w:hAnsi="Courier New"/>
      <w:kern w:val="0"/>
      <w:sz w:val="20"/>
      <w:szCs w:val="20"/>
      <w:lang w:val="x-none" w:eastAsia="x-none"/>
    </w:rPr>
  </w:style>
  <w:style w:type="character" w:customStyle="1" w:styleId="af6">
    <w:name w:val="Текст Знак"/>
    <w:basedOn w:val="a1"/>
    <w:link w:val="af5"/>
    <w:rsid w:val="00574A3E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Courier12">
    <w:name w:val="Courier12"/>
    <w:basedOn w:val="a0"/>
    <w:rsid w:val="00574A3E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</w:rPr>
  </w:style>
  <w:style w:type="paragraph" w:customStyle="1" w:styleId="Arial14">
    <w:name w:val="Arial14"/>
    <w:basedOn w:val="a0"/>
    <w:rsid w:val="00574A3E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customStyle="1" w:styleId="Arial12">
    <w:name w:val="Arial12"/>
    <w:basedOn w:val="a0"/>
    <w:rsid w:val="00574A3E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character" w:styleId="af7">
    <w:name w:val="page number"/>
    <w:rsid w:val="00574A3E"/>
  </w:style>
  <w:style w:type="paragraph" w:customStyle="1" w:styleId="ConsTitle">
    <w:name w:val="ConsTitle"/>
    <w:rsid w:val="00574A3E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f8">
    <w:name w:val="Знак Знак Знак"/>
    <w:basedOn w:val="a0"/>
    <w:autoRedefine/>
    <w:rsid w:val="00574A3E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2">
    <w:name w:val="Знак Знак Знак1"/>
    <w:basedOn w:val="a0"/>
    <w:autoRedefine/>
    <w:rsid w:val="00574A3E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3">
    <w:name w:val="Знак1 Знак Знак Знак"/>
    <w:basedOn w:val="a0"/>
    <w:rsid w:val="00574A3E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15">
    <w:name w:val="Знак1 Знак Знак"/>
    <w:basedOn w:val="a0"/>
    <w:rsid w:val="00574A3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5">
    <w:name w:val="Знак Знак Знак2"/>
    <w:basedOn w:val="a0"/>
    <w:autoRedefine/>
    <w:rsid w:val="00574A3E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f9">
    <w:name w:val="Знак Знак Знак Знак Знак Знак Знак Знак Знак"/>
    <w:basedOn w:val="a0"/>
    <w:rsid w:val="00574A3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35">
    <w:name w:val="Знак Знак Знак3"/>
    <w:basedOn w:val="a0"/>
    <w:autoRedefine/>
    <w:rsid w:val="00574A3E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6">
    <w:name w:val="Знак Знак Знак Знак Знак Знак Знак Знак Знак1"/>
    <w:basedOn w:val="a0"/>
    <w:rsid w:val="00574A3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afa">
    <w:name w:val="Нумерованный абзац"/>
    <w:rsid w:val="00574A3E"/>
    <w:pPr>
      <w:numPr>
        <w:numId w:val="13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">
    <w:name w:val="Заголовок текста"/>
    <w:rsid w:val="00574A3E"/>
    <w:pPr>
      <w:numPr>
        <w:numId w:val="13"/>
      </w:numPr>
      <w:tabs>
        <w:tab w:val="clear" w:pos="1571"/>
      </w:tabs>
      <w:spacing w:after="240" w:line="240" w:lineRule="auto"/>
      <w:ind w:firstLine="0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b">
    <w:name w:val="Текст постановления"/>
    <w:rsid w:val="00574A3E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afc">
    <w:name w:val=" Знак Знак Знак Знак Знак Знак Знак Знак Знак"/>
    <w:basedOn w:val="a0"/>
    <w:rsid w:val="00574A3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d">
    <w:name w:val=" Знак Знак Знак Знак Знак"/>
    <w:basedOn w:val="a0"/>
    <w:rsid w:val="00574A3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e">
    <w:name w:val="footnote text"/>
    <w:basedOn w:val="a0"/>
    <w:link w:val="aff"/>
    <w:rsid w:val="00574A3E"/>
    <w:pPr>
      <w:overflowPunct/>
      <w:autoSpaceDE/>
      <w:autoSpaceDN/>
      <w:adjustRightInd/>
      <w:spacing w:after="0"/>
      <w:textAlignment w:val="auto"/>
    </w:pPr>
    <w:rPr>
      <w:kern w:val="0"/>
      <w:sz w:val="20"/>
      <w:lang w:val="x-none" w:eastAsia="x-none"/>
    </w:rPr>
  </w:style>
  <w:style w:type="character" w:customStyle="1" w:styleId="aff">
    <w:name w:val="Текст сноски Знак"/>
    <w:basedOn w:val="a1"/>
    <w:link w:val="afe"/>
    <w:rsid w:val="00574A3E"/>
    <w:rPr>
      <w:rFonts w:ascii="Times New Roman" w:eastAsia="Times New Roman" w:hAnsi="Times New Roman" w:cs="Times New Roman"/>
      <w:sz w:val="20"/>
      <w:szCs w:val="24"/>
      <w:lang w:val="x-none" w:eastAsia="x-none"/>
    </w:rPr>
  </w:style>
  <w:style w:type="paragraph" w:styleId="aff0">
    <w:name w:val="Document Map"/>
    <w:basedOn w:val="a0"/>
    <w:link w:val="aff1"/>
    <w:rsid w:val="00574A3E"/>
    <w:pPr>
      <w:shd w:val="clear" w:color="auto" w:fill="000080"/>
      <w:overflowPunct/>
      <w:autoSpaceDE/>
      <w:autoSpaceDN/>
      <w:adjustRightInd/>
      <w:spacing w:after="0"/>
      <w:textAlignment w:val="auto"/>
    </w:pPr>
    <w:rPr>
      <w:rFonts w:ascii="Tahoma" w:hAnsi="Tahoma"/>
      <w:kern w:val="0"/>
      <w:lang w:val="x-none" w:eastAsia="x-none"/>
    </w:rPr>
  </w:style>
  <w:style w:type="character" w:customStyle="1" w:styleId="aff1">
    <w:name w:val="Схема документа Знак"/>
    <w:basedOn w:val="a1"/>
    <w:link w:val="aff0"/>
    <w:rsid w:val="00574A3E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paragraph" w:customStyle="1" w:styleId="Pro-Gramma">
    <w:name w:val="Pro-Gramma"/>
    <w:basedOn w:val="a0"/>
    <w:link w:val="Pro-Gramma0"/>
    <w:rsid w:val="00574A3E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val="x-none" w:eastAsia="en-US"/>
    </w:rPr>
  </w:style>
  <w:style w:type="character" w:customStyle="1" w:styleId="Pro-Gramma0">
    <w:name w:val="Pro-Gramma Знак"/>
    <w:link w:val="Pro-Gramma"/>
    <w:rsid w:val="00574A3E"/>
    <w:rPr>
      <w:rFonts w:ascii="Georgia" w:eastAsia="Times New Roman" w:hAnsi="Georgia" w:cs="Times New Roman"/>
      <w:sz w:val="24"/>
      <w:szCs w:val="24"/>
      <w:lang w:val="x-none"/>
    </w:rPr>
  </w:style>
  <w:style w:type="paragraph" w:customStyle="1" w:styleId="17">
    <w:name w:val=" Знак1 Знак Знак"/>
    <w:basedOn w:val="a0"/>
    <w:rsid w:val="00574A3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2">
    <w:name w:val="Normal (Web)"/>
    <w:basedOn w:val="a0"/>
    <w:rsid w:val="00574A3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aff3">
    <w:name w:val=" Знак Знак"/>
    <w:basedOn w:val="a0"/>
    <w:rsid w:val="00574A3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74A3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aff4">
    <w:name w:val="Знак Знак Знак Знак Знак"/>
    <w:basedOn w:val="a0"/>
    <w:rsid w:val="00574A3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5">
    <w:name w:val="Знак Знак"/>
    <w:basedOn w:val="a0"/>
    <w:rsid w:val="00574A3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numbering" w:customStyle="1" w:styleId="18">
    <w:name w:val="Нет списка1"/>
    <w:next w:val="a3"/>
    <w:uiPriority w:val="99"/>
    <w:semiHidden/>
    <w:rsid w:val="00574A3E"/>
  </w:style>
  <w:style w:type="table" w:styleId="aff6">
    <w:name w:val="Table Grid"/>
    <w:basedOn w:val="a2"/>
    <w:uiPriority w:val="59"/>
    <w:rsid w:val="00574A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7">
    <w:name w:val="Название Знак"/>
    <w:rsid w:val="00574A3E"/>
    <w:rPr>
      <w:sz w:val="32"/>
    </w:rPr>
  </w:style>
  <w:style w:type="character" w:styleId="aff8">
    <w:name w:val="FollowedHyperlink"/>
    <w:uiPriority w:val="99"/>
    <w:unhideWhenUsed/>
    <w:rsid w:val="00574A3E"/>
    <w:rPr>
      <w:color w:val="800080"/>
      <w:u w:val="single"/>
    </w:rPr>
  </w:style>
  <w:style w:type="paragraph" w:customStyle="1" w:styleId="xl63">
    <w:name w:val="xl63"/>
    <w:basedOn w:val="a0"/>
    <w:rsid w:val="00574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64">
    <w:name w:val="xl64"/>
    <w:basedOn w:val="a0"/>
    <w:rsid w:val="00574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kern w:val="0"/>
    </w:rPr>
  </w:style>
  <w:style w:type="paragraph" w:customStyle="1" w:styleId="xl65">
    <w:name w:val="xl65"/>
    <w:basedOn w:val="a0"/>
    <w:rsid w:val="00574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66">
    <w:name w:val="xl66"/>
    <w:basedOn w:val="a0"/>
    <w:rsid w:val="00574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67">
    <w:name w:val="xl67"/>
    <w:basedOn w:val="a0"/>
    <w:rsid w:val="00574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68">
    <w:name w:val="xl68"/>
    <w:basedOn w:val="a0"/>
    <w:rsid w:val="00574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69">
    <w:name w:val="xl69"/>
    <w:basedOn w:val="a0"/>
    <w:rsid w:val="00574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kern w:val="0"/>
    </w:rPr>
  </w:style>
  <w:style w:type="paragraph" w:customStyle="1" w:styleId="xl70">
    <w:name w:val="xl70"/>
    <w:basedOn w:val="a0"/>
    <w:rsid w:val="00574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customStyle="1" w:styleId="xl71">
    <w:name w:val="xl71"/>
    <w:basedOn w:val="a0"/>
    <w:rsid w:val="00574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kern w:val="0"/>
    </w:rPr>
  </w:style>
  <w:style w:type="paragraph" w:customStyle="1" w:styleId="xl72">
    <w:name w:val="xl72"/>
    <w:basedOn w:val="a0"/>
    <w:rsid w:val="00574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color w:val="000000"/>
      <w:kern w:val="0"/>
    </w:rPr>
  </w:style>
  <w:style w:type="paragraph" w:customStyle="1" w:styleId="xl73">
    <w:name w:val="xl73"/>
    <w:basedOn w:val="a0"/>
    <w:rsid w:val="00574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color w:val="000000"/>
      <w:kern w:val="0"/>
    </w:rPr>
  </w:style>
  <w:style w:type="paragraph" w:customStyle="1" w:styleId="xl74">
    <w:name w:val="xl74"/>
    <w:basedOn w:val="a0"/>
    <w:rsid w:val="00574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color w:val="000000"/>
      <w:kern w:val="0"/>
    </w:rPr>
  </w:style>
  <w:style w:type="paragraph" w:customStyle="1" w:styleId="xl75">
    <w:name w:val="xl75"/>
    <w:basedOn w:val="a0"/>
    <w:rsid w:val="00574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i/>
      <w:iCs/>
      <w:color w:val="000000"/>
      <w:kern w:val="0"/>
    </w:rPr>
  </w:style>
  <w:style w:type="paragraph" w:customStyle="1" w:styleId="xl76">
    <w:name w:val="xl76"/>
    <w:basedOn w:val="a0"/>
    <w:rsid w:val="00574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  <w:color w:val="000000"/>
      <w:kern w:val="0"/>
    </w:rPr>
  </w:style>
  <w:style w:type="paragraph" w:customStyle="1" w:styleId="xl77">
    <w:name w:val="xl77"/>
    <w:basedOn w:val="a0"/>
    <w:rsid w:val="00574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i/>
      <w:iCs/>
      <w:color w:val="000000"/>
      <w:kern w:val="0"/>
    </w:rPr>
  </w:style>
  <w:style w:type="paragraph" w:customStyle="1" w:styleId="xl78">
    <w:name w:val="xl78"/>
    <w:basedOn w:val="a0"/>
    <w:rsid w:val="00574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i/>
      <w:iCs/>
      <w:color w:val="000000"/>
      <w:kern w:val="0"/>
    </w:rPr>
  </w:style>
  <w:style w:type="paragraph" w:customStyle="1" w:styleId="xl79">
    <w:name w:val="xl79"/>
    <w:basedOn w:val="a0"/>
    <w:rsid w:val="00574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i/>
      <w:iCs/>
      <w:color w:val="000000"/>
      <w:kern w:val="0"/>
    </w:rPr>
  </w:style>
  <w:style w:type="paragraph" w:customStyle="1" w:styleId="xl80">
    <w:name w:val="xl80"/>
    <w:basedOn w:val="a0"/>
    <w:rsid w:val="00574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i/>
      <w:iCs/>
      <w:color w:val="000000"/>
      <w:kern w:val="0"/>
    </w:rPr>
  </w:style>
  <w:style w:type="paragraph" w:customStyle="1" w:styleId="xl81">
    <w:name w:val="xl81"/>
    <w:basedOn w:val="a0"/>
    <w:rsid w:val="00574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color w:val="000000"/>
      <w:kern w:val="0"/>
    </w:rPr>
  </w:style>
  <w:style w:type="paragraph" w:customStyle="1" w:styleId="xl82">
    <w:name w:val="xl82"/>
    <w:basedOn w:val="a0"/>
    <w:rsid w:val="00574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b/>
      <w:bCs/>
      <w:color w:val="000000"/>
      <w:kern w:val="0"/>
    </w:rPr>
  </w:style>
  <w:style w:type="paragraph" w:customStyle="1" w:styleId="xl83">
    <w:name w:val="xl83"/>
    <w:basedOn w:val="a0"/>
    <w:rsid w:val="00574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numbering" w:customStyle="1" w:styleId="26">
    <w:name w:val="Нет списка2"/>
    <w:next w:val="a3"/>
    <w:uiPriority w:val="99"/>
    <w:semiHidden/>
    <w:unhideWhenUsed/>
    <w:rsid w:val="00574A3E"/>
  </w:style>
  <w:style w:type="paragraph" w:customStyle="1" w:styleId="msonormal0">
    <w:name w:val="msonormal"/>
    <w:basedOn w:val="a0"/>
    <w:rsid w:val="00574A3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40">
    <w:name w:val="Знак14"/>
    <w:basedOn w:val="a0"/>
    <w:rsid w:val="00574A3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84">
    <w:name w:val="xl84"/>
    <w:basedOn w:val="a0"/>
    <w:rsid w:val="00574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b/>
      <w:bCs/>
      <w:color w:val="000000"/>
      <w:kern w:val="0"/>
    </w:rPr>
  </w:style>
  <w:style w:type="paragraph" w:customStyle="1" w:styleId="xl85">
    <w:name w:val="xl85"/>
    <w:basedOn w:val="a0"/>
    <w:rsid w:val="00574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customStyle="1" w:styleId="xl86">
    <w:name w:val="xl86"/>
    <w:basedOn w:val="a0"/>
    <w:rsid w:val="00574A3E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  <w:sz w:val="28"/>
      <w:szCs w:val="28"/>
    </w:rPr>
  </w:style>
  <w:style w:type="paragraph" w:customStyle="1" w:styleId="xl87">
    <w:name w:val="xl87"/>
    <w:basedOn w:val="a0"/>
    <w:rsid w:val="00574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customStyle="1" w:styleId="xl88">
    <w:name w:val="xl88"/>
    <w:basedOn w:val="a0"/>
    <w:rsid w:val="00574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b/>
      <w:bCs/>
      <w:color w:val="000000"/>
      <w:kern w:val="0"/>
    </w:rPr>
  </w:style>
  <w:style w:type="paragraph" w:customStyle="1" w:styleId="xl89">
    <w:name w:val="xl89"/>
    <w:basedOn w:val="a0"/>
    <w:rsid w:val="00574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numbering" w:customStyle="1" w:styleId="36">
    <w:name w:val="Нет списка3"/>
    <w:next w:val="a3"/>
    <w:uiPriority w:val="99"/>
    <w:semiHidden/>
    <w:unhideWhenUsed/>
    <w:rsid w:val="00574A3E"/>
  </w:style>
  <w:style w:type="character" w:customStyle="1" w:styleId="aff9">
    <w:name w:val="Заголовок Знак"/>
    <w:uiPriority w:val="10"/>
    <w:rsid w:val="00574A3E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a8">
    <w:name w:val="Title"/>
    <w:basedOn w:val="a0"/>
    <w:next w:val="a0"/>
    <w:link w:val="19"/>
    <w:uiPriority w:val="10"/>
    <w:qFormat/>
    <w:rsid w:val="00574A3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9">
    <w:name w:val="Заголовок Знак1"/>
    <w:basedOn w:val="a1"/>
    <w:link w:val="a8"/>
    <w:uiPriority w:val="10"/>
    <w:rsid w:val="00574A3E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20</Pages>
  <Words>5217</Words>
  <Characters>29740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</dc:creator>
  <cp:keywords/>
  <dc:description/>
  <cp:lastModifiedBy>FO</cp:lastModifiedBy>
  <cp:revision>1</cp:revision>
  <dcterms:created xsi:type="dcterms:W3CDTF">2022-12-20T07:24:00Z</dcterms:created>
  <dcterms:modified xsi:type="dcterms:W3CDTF">2022-12-20T07:25:00Z</dcterms:modified>
</cp:coreProperties>
</file>